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20" w:type="dxa"/>
        <w:tblInd w:w="18" w:type="dxa"/>
        <w:tblLayout w:type="fixed"/>
        <w:tblLook w:val="04A0"/>
      </w:tblPr>
      <w:tblGrid>
        <w:gridCol w:w="627"/>
        <w:gridCol w:w="1254"/>
        <w:gridCol w:w="7839"/>
      </w:tblGrid>
      <w:tr w:rsidR="009D74AC" w:rsidRPr="00293052" w:rsidTr="009D74AC">
        <w:tc>
          <w:tcPr>
            <w:tcW w:w="627" w:type="dxa"/>
            <w:tcBorders>
              <w:top w:val="single" w:sz="4" w:space="0" w:color="auto"/>
              <w:left w:val="single" w:sz="4" w:space="0" w:color="auto"/>
              <w:bottom w:val="single" w:sz="4" w:space="0" w:color="auto"/>
              <w:right w:val="single" w:sz="4" w:space="0" w:color="auto"/>
            </w:tcBorders>
            <w:hideMark/>
          </w:tcPr>
          <w:p w:rsidR="009D74AC" w:rsidRPr="00293052" w:rsidRDefault="009D74AC" w:rsidP="000A111B">
            <w:pPr>
              <w:tabs>
                <w:tab w:val="left" w:pos="2880"/>
                <w:tab w:val="left" w:pos="5040"/>
              </w:tabs>
              <w:jc w:val="center"/>
              <w:rPr>
                <w:rFonts w:ascii="Comic Sans MS" w:eastAsia="Times New Roman" w:hAnsi="Comic Sans MS" w:cs="TimesNewRomanPS-BoldMT"/>
                <w:sz w:val="20"/>
                <w:szCs w:val="20"/>
              </w:rPr>
            </w:pPr>
            <w:r w:rsidRPr="00293052">
              <w:rPr>
                <w:rFonts w:ascii="Comic Sans MS" w:hAnsi="Comic Sans MS" w:cs="TimesNewRomanPS-BoldMT"/>
                <w:sz w:val="20"/>
                <w:szCs w:val="20"/>
              </w:rPr>
              <w:t>Sl. No.</w:t>
            </w:r>
          </w:p>
        </w:tc>
        <w:tc>
          <w:tcPr>
            <w:tcW w:w="1254" w:type="dxa"/>
            <w:tcBorders>
              <w:top w:val="single" w:sz="4" w:space="0" w:color="auto"/>
              <w:left w:val="single" w:sz="4" w:space="0" w:color="auto"/>
              <w:bottom w:val="single" w:sz="4" w:space="0" w:color="auto"/>
              <w:right w:val="single" w:sz="4" w:space="0" w:color="auto"/>
            </w:tcBorders>
            <w:hideMark/>
          </w:tcPr>
          <w:p w:rsidR="009D74AC" w:rsidRPr="00293052" w:rsidRDefault="009D74AC" w:rsidP="000A111B">
            <w:pPr>
              <w:tabs>
                <w:tab w:val="left" w:pos="2880"/>
                <w:tab w:val="left" w:pos="5040"/>
              </w:tabs>
              <w:jc w:val="center"/>
              <w:rPr>
                <w:rFonts w:ascii="Comic Sans MS" w:eastAsia="Times New Roman" w:hAnsi="Comic Sans MS" w:cs="TimesNewRomanPS-BoldMT"/>
                <w:sz w:val="20"/>
                <w:szCs w:val="20"/>
              </w:rPr>
            </w:pPr>
            <w:r w:rsidRPr="00293052">
              <w:rPr>
                <w:rFonts w:ascii="Comic Sans MS" w:hAnsi="Comic Sans MS" w:cs="TimesNewRomanPS-BoldMT"/>
                <w:sz w:val="20"/>
                <w:szCs w:val="20"/>
              </w:rPr>
              <w:t>Post</w:t>
            </w:r>
          </w:p>
        </w:tc>
        <w:tc>
          <w:tcPr>
            <w:tcW w:w="7839" w:type="dxa"/>
            <w:tcBorders>
              <w:top w:val="single" w:sz="4" w:space="0" w:color="auto"/>
              <w:left w:val="single" w:sz="4" w:space="0" w:color="auto"/>
              <w:bottom w:val="single" w:sz="4" w:space="0" w:color="auto"/>
              <w:right w:val="single" w:sz="4" w:space="0" w:color="auto"/>
            </w:tcBorders>
            <w:hideMark/>
          </w:tcPr>
          <w:p w:rsidR="009D74AC" w:rsidRPr="00293052" w:rsidRDefault="009D74AC" w:rsidP="000A111B">
            <w:pPr>
              <w:tabs>
                <w:tab w:val="left" w:pos="2880"/>
                <w:tab w:val="left" w:pos="5040"/>
              </w:tabs>
              <w:jc w:val="center"/>
              <w:rPr>
                <w:rFonts w:ascii="Comic Sans MS" w:eastAsia="Times New Roman" w:hAnsi="Comic Sans MS" w:cs="TimesNewRomanPS-BoldMT"/>
                <w:sz w:val="20"/>
                <w:szCs w:val="20"/>
              </w:rPr>
            </w:pPr>
            <w:r w:rsidRPr="00293052">
              <w:rPr>
                <w:rFonts w:ascii="Comic Sans MS" w:hAnsi="Comic Sans MS" w:cs="TimesNewRomanPS-BoldMT"/>
                <w:sz w:val="20"/>
                <w:szCs w:val="20"/>
              </w:rPr>
              <w:t>Minimum Essential Qualification</w:t>
            </w:r>
          </w:p>
        </w:tc>
      </w:tr>
      <w:tr w:rsidR="009D74AC" w:rsidRPr="00293052" w:rsidTr="009D74AC">
        <w:trPr>
          <w:trHeight w:val="827"/>
        </w:trPr>
        <w:tc>
          <w:tcPr>
            <w:tcW w:w="627" w:type="dxa"/>
            <w:tcBorders>
              <w:top w:val="single" w:sz="4" w:space="0" w:color="auto"/>
              <w:left w:val="single" w:sz="4" w:space="0" w:color="auto"/>
              <w:bottom w:val="single" w:sz="4" w:space="0" w:color="auto"/>
              <w:right w:val="single" w:sz="4" w:space="0" w:color="auto"/>
            </w:tcBorders>
            <w:hideMark/>
          </w:tcPr>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Pr="00293052" w:rsidRDefault="009D74AC" w:rsidP="000A111B">
            <w:pPr>
              <w:tabs>
                <w:tab w:val="left" w:pos="2880"/>
                <w:tab w:val="left" w:pos="5040"/>
              </w:tabs>
              <w:spacing w:line="276" w:lineRule="auto"/>
              <w:rPr>
                <w:rFonts w:ascii="Comic Sans MS" w:hAnsi="Comic Sans MS" w:cs="TimesNewRomanPS-BoldMT"/>
                <w:sz w:val="20"/>
                <w:szCs w:val="20"/>
              </w:rPr>
            </w:pPr>
            <w:r w:rsidRPr="00293052">
              <w:rPr>
                <w:rFonts w:ascii="Comic Sans MS" w:hAnsi="Comic Sans MS" w:cs="TimesNewRomanPS-BoldMT"/>
                <w:sz w:val="20"/>
                <w:szCs w:val="20"/>
              </w:rPr>
              <w:t>1.</w:t>
            </w: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Pr="00293052" w:rsidRDefault="009D74AC" w:rsidP="000A111B">
            <w:pPr>
              <w:tabs>
                <w:tab w:val="left" w:pos="2880"/>
                <w:tab w:val="left" w:pos="5040"/>
              </w:tabs>
              <w:spacing w:line="276" w:lineRule="auto"/>
              <w:rPr>
                <w:rFonts w:ascii="Comic Sans MS" w:hAnsi="Comic Sans MS"/>
                <w:sz w:val="20"/>
                <w:szCs w:val="20"/>
              </w:rPr>
            </w:pPr>
          </w:p>
        </w:tc>
        <w:tc>
          <w:tcPr>
            <w:tcW w:w="1254" w:type="dxa"/>
            <w:tcBorders>
              <w:top w:val="single" w:sz="4" w:space="0" w:color="auto"/>
              <w:left w:val="single" w:sz="4" w:space="0" w:color="auto"/>
              <w:bottom w:val="single" w:sz="4" w:space="0" w:color="auto"/>
              <w:right w:val="single" w:sz="4" w:space="0" w:color="auto"/>
            </w:tcBorders>
            <w:hideMark/>
          </w:tcPr>
          <w:p w:rsidR="009D74AC" w:rsidRPr="00293052" w:rsidRDefault="009D74AC" w:rsidP="000A111B">
            <w:pPr>
              <w:tabs>
                <w:tab w:val="left" w:pos="2880"/>
                <w:tab w:val="left" w:pos="5040"/>
              </w:tabs>
              <w:spacing w:line="276" w:lineRule="auto"/>
              <w:rPr>
                <w:rFonts w:ascii="Comic Sans MS" w:hAnsi="Comic Sans MS" w:cs="TimesNewRomanPS-BoldMT"/>
                <w:sz w:val="20"/>
                <w:szCs w:val="20"/>
              </w:rPr>
            </w:pPr>
            <w:r w:rsidRPr="00293052">
              <w:rPr>
                <w:rFonts w:ascii="Comic Sans MS" w:hAnsi="Comic Sans MS" w:cs="TimesNewRomanPS-BoldMT"/>
                <w:sz w:val="20"/>
                <w:szCs w:val="20"/>
              </w:rPr>
              <w:t>TGTs</w:t>
            </w: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Pr="00293052" w:rsidRDefault="009D74AC" w:rsidP="000A111B">
            <w:pPr>
              <w:tabs>
                <w:tab w:val="left" w:pos="2880"/>
                <w:tab w:val="left" w:pos="5040"/>
              </w:tabs>
              <w:spacing w:line="276" w:lineRule="auto"/>
              <w:rPr>
                <w:rFonts w:ascii="Comic Sans MS" w:hAnsi="Comic Sans MS" w:cs="TimesNewRomanPS-BoldMT"/>
                <w:sz w:val="20"/>
                <w:szCs w:val="20"/>
              </w:rPr>
            </w:pPr>
            <w:r w:rsidRPr="00293052">
              <w:rPr>
                <w:rFonts w:ascii="Comic Sans MS" w:hAnsi="Comic Sans MS" w:cs="TimesNewRomanPS-BoldMT"/>
                <w:sz w:val="20"/>
                <w:szCs w:val="20"/>
              </w:rPr>
              <w:t>English</w:t>
            </w:r>
          </w:p>
          <w:p w:rsidR="009D74AC" w:rsidRDefault="009D74AC" w:rsidP="000A111B">
            <w:pPr>
              <w:tabs>
                <w:tab w:val="left" w:pos="2880"/>
                <w:tab w:val="left" w:pos="5040"/>
              </w:tabs>
              <w:spacing w:line="276" w:lineRule="auto"/>
              <w:rPr>
                <w:rFonts w:ascii="Comic Sans MS" w:hAnsi="Comic Sans MS" w:cs="TimesNewRomanPS-BoldMT"/>
                <w:sz w:val="20"/>
                <w:szCs w:val="20"/>
              </w:rPr>
            </w:pPr>
          </w:p>
          <w:p w:rsidR="009D74AC" w:rsidRPr="00293052" w:rsidRDefault="009D74AC" w:rsidP="000A111B">
            <w:pPr>
              <w:tabs>
                <w:tab w:val="left" w:pos="2880"/>
                <w:tab w:val="left" w:pos="5040"/>
              </w:tabs>
              <w:spacing w:line="276" w:lineRule="auto"/>
              <w:rPr>
                <w:rFonts w:ascii="Comic Sans MS" w:hAnsi="Comic Sans MS" w:cs="TimesNewRomanPS-BoldMT"/>
                <w:sz w:val="20"/>
                <w:szCs w:val="20"/>
              </w:rPr>
            </w:pPr>
          </w:p>
        </w:tc>
        <w:tc>
          <w:tcPr>
            <w:tcW w:w="7839" w:type="dxa"/>
            <w:tcBorders>
              <w:top w:val="single" w:sz="4" w:space="0" w:color="auto"/>
              <w:left w:val="single" w:sz="4" w:space="0" w:color="auto"/>
              <w:bottom w:val="single" w:sz="4" w:space="0" w:color="auto"/>
              <w:right w:val="single" w:sz="4" w:space="0" w:color="auto"/>
            </w:tcBorders>
            <w:hideMark/>
          </w:tcPr>
          <w:p w:rsidR="009D74AC" w:rsidRPr="00293052" w:rsidRDefault="009D74AC" w:rsidP="000A111B">
            <w:pPr>
              <w:pStyle w:val="ListParagraph"/>
              <w:numPr>
                <w:ilvl w:val="0"/>
                <w:numId w:val="10"/>
              </w:numPr>
              <w:spacing w:line="276" w:lineRule="auto"/>
              <w:ind w:left="342" w:hanging="342"/>
              <w:jc w:val="both"/>
              <w:rPr>
                <w:rFonts w:ascii="Comic Sans MS" w:eastAsia="Calibri" w:hAnsi="Comic Sans MS" w:cs="Mangal"/>
                <w:b/>
                <w:bCs/>
                <w:sz w:val="20"/>
                <w:szCs w:val="20"/>
              </w:rPr>
            </w:pPr>
            <w:r w:rsidRPr="00293052">
              <w:rPr>
                <w:rFonts w:ascii="Comic Sans MS" w:eastAsia="Calibri" w:hAnsi="Comic Sans MS" w:cs="Mangal"/>
                <w:b/>
                <w:bCs/>
                <w:sz w:val="20"/>
                <w:szCs w:val="20"/>
              </w:rPr>
              <w:t>Essential Qualification:</w:t>
            </w:r>
          </w:p>
          <w:p w:rsidR="009D74AC" w:rsidRPr="00293052" w:rsidRDefault="009D74AC" w:rsidP="000A111B">
            <w:pPr>
              <w:pStyle w:val="ListParagraph"/>
              <w:numPr>
                <w:ilvl w:val="0"/>
                <w:numId w:val="3"/>
              </w:numPr>
              <w:spacing w:line="276" w:lineRule="auto"/>
              <w:ind w:left="342" w:hanging="342"/>
              <w:jc w:val="both"/>
              <w:rPr>
                <w:rFonts w:ascii="Comic Sans MS" w:eastAsia="Calibri" w:hAnsi="Comic Sans MS" w:cs="Mangal"/>
                <w:sz w:val="20"/>
                <w:szCs w:val="20"/>
              </w:rPr>
            </w:pPr>
            <w:r w:rsidRPr="00293052">
              <w:rPr>
                <w:rFonts w:ascii="Comic Sans MS" w:eastAsia="Calibri" w:hAnsi="Comic Sans MS" w:cs="Mangal"/>
                <w:sz w:val="20"/>
                <w:szCs w:val="20"/>
              </w:rPr>
              <w:t xml:space="preserve">Four years’ Integrated degree course of Regional College of Education of NCERT in the  concerned subject with at least 50% marks in aggregate ; </w:t>
            </w:r>
          </w:p>
          <w:p w:rsidR="009D74AC" w:rsidRPr="00293052" w:rsidRDefault="009D74AC" w:rsidP="000A111B">
            <w:pPr>
              <w:pStyle w:val="ListParagraph"/>
              <w:spacing w:line="276" w:lineRule="auto"/>
              <w:ind w:left="342" w:hanging="342"/>
              <w:jc w:val="center"/>
              <w:rPr>
                <w:rFonts w:ascii="Comic Sans MS" w:eastAsia="Calibri" w:hAnsi="Comic Sans MS" w:cs="Mangal"/>
                <w:sz w:val="20"/>
                <w:szCs w:val="20"/>
              </w:rPr>
            </w:pPr>
            <w:r>
              <w:rPr>
                <w:rFonts w:ascii="Comic Sans MS" w:eastAsia="Calibri" w:hAnsi="Comic Sans MS" w:cs="Mangal"/>
                <w:sz w:val="20"/>
                <w:szCs w:val="20"/>
              </w:rPr>
              <w:t>Or</w:t>
            </w:r>
          </w:p>
          <w:p w:rsidR="009D74AC" w:rsidRPr="00293052" w:rsidRDefault="009D74AC" w:rsidP="000A111B">
            <w:pPr>
              <w:pStyle w:val="ListParagraph"/>
              <w:spacing w:line="276" w:lineRule="auto"/>
              <w:ind w:left="342" w:hanging="342"/>
              <w:jc w:val="both"/>
              <w:rPr>
                <w:rFonts w:ascii="Comic Sans MS" w:eastAsia="Calibri" w:hAnsi="Comic Sans MS" w:cs="Mangal"/>
                <w:sz w:val="20"/>
                <w:szCs w:val="20"/>
              </w:rPr>
            </w:pPr>
            <w:r>
              <w:rPr>
                <w:rFonts w:ascii="Comic Sans MS" w:eastAsia="Calibri" w:hAnsi="Comic Sans MS" w:cs="Mangal"/>
                <w:sz w:val="20"/>
                <w:szCs w:val="20"/>
              </w:rPr>
              <w:t xml:space="preserve">      </w:t>
            </w:r>
            <w:r w:rsidRPr="00293052">
              <w:rPr>
                <w:rFonts w:ascii="Comic Sans MS" w:eastAsia="Calibri" w:hAnsi="Comic Sans MS" w:cs="Mangal"/>
                <w:sz w:val="20"/>
                <w:szCs w:val="20"/>
              </w:rPr>
              <w:t>Bachelor’s Degree with at least 50% marks in the concerned subjects/ combination of subjects and in aggregate. The electives subjects and Languages in the combination of subjects as under :</w:t>
            </w:r>
          </w:p>
          <w:p w:rsidR="009D74AC" w:rsidRPr="00293052" w:rsidRDefault="009D74AC" w:rsidP="000A111B">
            <w:pPr>
              <w:pStyle w:val="ListParagraph"/>
              <w:numPr>
                <w:ilvl w:val="1"/>
                <w:numId w:val="2"/>
              </w:numPr>
              <w:spacing w:line="276" w:lineRule="auto"/>
              <w:ind w:left="342" w:hanging="342"/>
              <w:jc w:val="both"/>
              <w:rPr>
                <w:rFonts w:ascii="Comic Sans MS" w:eastAsia="Calibri" w:hAnsi="Comic Sans MS" w:cs="Mangal"/>
                <w:sz w:val="20"/>
                <w:szCs w:val="20"/>
              </w:rPr>
            </w:pPr>
            <w:r w:rsidRPr="00293052">
              <w:rPr>
                <w:rFonts w:ascii="Comic Sans MS" w:eastAsia="Calibri" w:hAnsi="Comic Sans MS" w:cs="Mangal"/>
                <w:sz w:val="20"/>
                <w:szCs w:val="20"/>
              </w:rPr>
              <w:t>For TGT (English): English as a subject in all the three years with English Literature.</w:t>
            </w:r>
          </w:p>
          <w:p w:rsidR="009D74AC" w:rsidRPr="00293052" w:rsidRDefault="009D74AC" w:rsidP="000A111B">
            <w:pPr>
              <w:pStyle w:val="ListParagraph"/>
              <w:numPr>
                <w:ilvl w:val="0"/>
                <w:numId w:val="3"/>
              </w:numPr>
              <w:tabs>
                <w:tab w:val="left" w:pos="342"/>
              </w:tabs>
              <w:spacing w:line="276" w:lineRule="auto"/>
              <w:ind w:left="342" w:hanging="342"/>
              <w:jc w:val="both"/>
              <w:rPr>
                <w:rFonts w:ascii="Comic Sans MS" w:eastAsia="Calibri" w:hAnsi="Comic Sans MS" w:cs="Mangal"/>
                <w:sz w:val="20"/>
                <w:szCs w:val="20"/>
              </w:rPr>
            </w:pPr>
            <w:r w:rsidRPr="00293052">
              <w:rPr>
                <w:rFonts w:ascii="Comic Sans MS" w:eastAsia="Calibri" w:hAnsi="Comic Sans MS" w:cs="Mangal"/>
                <w:sz w:val="20"/>
                <w:szCs w:val="20"/>
              </w:rPr>
              <w:t xml:space="preserve">Passed in the Central Eligibility Test </w:t>
            </w:r>
            <w:r w:rsidRPr="00293052">
              <w:rPr>
                <w:rFonts w:ascii="Comic Sans MS" w:eastAsia="Calibri" w:hAnsi="Comic Sans MS" w:cs="Mangal"/>
                <w:bCs/>
                <w:sz w:val="20"/>
                <w:szCs w:val="20"/>
              </w:rPr>
              <w:t xml:space="preserve">CTET (Paper-II) </w:t>
            </w:r>
            <w:r w:rsidRPr="00293052">
              <w:rPr>
                <w:rFonts w:ascii="Comic Sans MS" w:eastAsia="Calibri" w:hAnsi="Comic Sans MS" w:cs="Mangal"/>
                <w:sz w:val="20"/>
                <w:szCs w:val="20"/>
              </w:rPr>
              <w:t>conducted by CBSE in accordance with the Guidelines framed by the NCTE for the purpose.</w:t>
            </w:r>
          </w:p>
          <w:p w:rsidR="009D74AC" w:rsidRPr="00293052" w:rsidRDefault="009D74AC" w:rsidP="000A111B">
            <w:pPr>
              <w:pStyle w:val="ListParagraph"/>
              <w:numPr>
                <w:ilvl w:val="0"/>
                <w:numId w:val="3"/>
              </w:numPr>
              <w:tabs>
                <w:tab w:val="left" w:pos="342"/>
              </w:tabs>
              <w:spacing w:line="276" w:lineRule="auto"/>
              <w:ind w:left="342" w:hanging="342"/>
              <w:jc w:val="both"/>
              <w:rPr>
                <w:rFonts w:ascii="Comic Sans MS" w:eastAsia="Calibri" w:hAnsi="Comic Sans MS" w:cs="Mangal"/>
                <w:sz w:val="20"/>
                <w:szCs w:val="20"/>
              </w:rPr>
            </w:pPr>
            <w:r w:rsidRPr="00293052">
              <w:rPr>
                <w:rFonts w:ascii="Comic Sans MS" w:eastAsia="Calibri" w:hAnsi="Comic Sans MS" w:cs="Mangal"/>
                <w:sz w:val="20"/>
                <w:szCs w:val="20"/>
              </w:rPr>
              <w:t xml:space="preserve">Proficiency in teaching Hindi and English media. </w:t>
            </w:r>
          </w:p>
          <w:p w:rsidR="009D74AC" w:rsidRPr="00293052" w:rsidRDefault="009D74AC" w:rsidP="000A111B">
            <w:pPr>
              <w:pStyle w:val="ListParagraph"/>
              <w:numPr>
                <w:ilvl w:val="0"/>
                <w:numId w:val="10"/>
              </w:numPr>
              <w:tabs>
                <w:tab w:val="left" w:pos="267"/>
              </w:tabs>
              <w:spacing w:line="276" w:lineRule="auto"/>
              <w:ind w:left="342" w:hanging="342"/>
              <w:jc w:val="both"/>
              <w:rPr>
                <w:rFonts w:ascii="Comic Sans MS" w:eastAsia="Calibri" w:hAnsi="Comic Sans MS" w:cs="Mangal"/>
                <w:sz w:val="20"/>
                <w:szCs w:val="20"/>
              </w:rPr>
            </w:pPr>
            <w:r w:rsidRPr="00293052">
              <w:rPr>
                <w:rFonts w:ascii="Comic Sans MS" w:eastAsia="Calibri" w:hAnsi="Comic Sans MS" w:cs="Mangal"/>
                <w:b/>
                <w:sz w:val="20"/>
                <w:szCs w:val="20"/>
              </w:rPr>
              <w:t xml:space="preserve">Desirable: </w:t>
            </w:r>
            <w:r w:rsidRPr="00293052">
              <w:rPr>
                <w:rFonts w:ascii="Comic Sans MS" w:eastAsia="Calibri" w:hAnsi="Comic Sans MS" w:cs="Mangal"/>
                <w:sz w:val="20"/>
                <w:szCs w:val="20"/>
              </w:rPr>
              <w:t xml:space="preserve">Knowledge of Computer Applications. </w:t>
            </w:r>
          </w:p>
        </w:tc>
      </w:tr>
      <w:tr w:rsidR="009D74AC" w:rsidRPr="00293052" w:rsidTr="009D74AC">
        <w:trPr>
          <w:trHeight w:val="1700"/>
        </w:trPr>
        <w:tc>
          <w:tcPr>
            <w:tcW w:w="627" w:type="dxa"/>
            <w:tcBorders>
              <w:top w:val="single" w:sz="4" w:space="0" w:color="auto"/>
              <w:left w:val="single" w:sz="4" w:space="0" w:color="auto"/>
              <w:bottom w:val="single" w:sz="4" w:space="0" w:color="auto"/>
              <w:right w:val="single" w:sz="4" w:space="0" w:color="auto"/>
            </w:tcBorders>
            <w:hideMark/>
          </w:tcPr>
          <w:p w:rsidR="009D74AC" w:rsidRPr="00293052" w:rsidRDefault="009D74AC" w:rsidP="000A111B">
            <w:pPr>
              <w:tabs>
                <w:tab w:val="left" w:pos="2880"/>
                <w:tab w:val="left" w:pos="5040"/>
              </w:tabs>
              <w:rPr>
                <w:rFonts w:ascii="Comic Sans MS" w:eastAsia="Times New Roman" w:hAnsi="Comic Sans MS" w:cs="TimesNewRomanPS-BoldMT"/>
                <w:sz w:val="20"/>
                <w:szCs w:val="20"/>
              </w:rPr>
            </w:pPr>
            <w:r>
              <w:rPr>
                <w:rFonts w:ascii="Comic Sans MS" w:hAnsi="Comic Sans MS" w:cs="TimesNewRomanPS-BoldMT"/>
                <w:sz w:val="20"/>
                <w:szCs w:val="20"/>
              </w:rPr>
              <w:t>2</w:t>
            </w:r>
            <w:r w:rsidRPr="00293052">
              <w:rPr>
                <w:rFonts w:ascii="Comic Sans MS" w:hAnsi="Comic Sans MS" w:cs="TimesNewRomanPS-BoldMT"/>
                <w:sz w:val="20"/>
                <w:szCs w:val="20"/>
              </w:rPr>
              <w:t>.</w:t>
            </w:r>
          </w:p>
        </w:tc>
        <w:tc>
          <w:tcPr>
            <w:tcW w:w="1254" w:type="dxa"/>
            <w:tcBorders>
              <w:top w:val="single" w:sz="4" w:space="0" w:color="auto"/>
              <w:left w:val="single" w:sz="4" w:space="0" w:color="auto"/>
              <w:bottom w:val="single" w:sz="4" w:space="0" w:color="auto"/>
              <w:right w:val="single" w:sz="4" w:space="0" w:color="auto"/>
            </w:tcBorders>
            <w:hideMark/>
          </w:tcPr>
          <w:p w:rsidR="009D74AC" w:rsidRPr="00FA73F8" w:rsidRDefault="009D74AC" w:rsidP="000A111B">
            <w:pPr>
              <w:tabs>
                <w:tab w:val="left" w:pos="2880"/>
                <w:tab w:val="left" w:pos="5040"/>
              </w:tabs>
              <w:rPr>
                <w:rFonts w:ascii="Agency FB" w:eastAsia="Times New Roman" w:hAnsi="Agency FB" w:cs="TimesNewRomanPS-BoldMT"/>
              </w:rPr>
            </w:pPr>
            <w:r w:rsidRPr="00FA73F8">
              <w:rPr>
                <w:rFonts w:ascii="Agency FB" w:hAnsi="Agency FB" w:cs="TimesNewRomanPS-BoldMT"/>
              </w:rPr>
              <w:t>Contractual Computer Instructor</w:t>
            </w:r>
          </w:p>
        </w:tc>
        <w:tc>
          <w:tcPr>
            <w:tcW w:w="7839" w:type="dxa"/>
            <w:tcBorders>
              <w:top w:val="single" w:sz="4" w:space="0" w:color="auto"/>
              <w:left w:val="single" w:sz="4" w:space="0" w:color="auto"/>
              <w:bottom w:val="single" w:sz="4" w:space="0" w:color="auto"/>
              <w:right w:val="single" w:sz="4" w:space="0" w:color="auto"/>
            </w:tcBorders>
            <w:hideMark/>
          </w:tcPr>
          <w:p w:rsidR="00563054" w:rsidRDefault="00C80694" w:rsidP="000A111B">
            <w:pPr>
              <w:pStyle w:val="ListParagraph"/>
              <w:widowControl w:val="0"/>
              <w:autoSpaceDE w:val="0"/>
              <w:autoSpaceDN w:val="0"/>
              <w:adjustRightInd w:val="0"/>
              <w:spacing w:line="229" w:lineRule="exact"/>
              <w:ind w:left="342" w:right="-108" w:hanging="342"/>
            </w:pPr>
            <w:r>
              <w:t>At least 50% marks in aggregate in any of the following: B. E. or B. Tech (Computer Science/ IT) from a recognized University or equivalent Degree or Diploma from an institution/ University Recognized by the Govt. of India.</w:t>
            </w:r>
          </w:p>
          <w:p w:rsidR="00563054" w:rsidRDefault="00C80694" w:rsidP="000A111B">
            <w:pPr>
              <w:pStyle w:val="ListParagraph"/>
              <w:widowControl w:val="0"/>
              <w:autoSpaceDE w:val="0"/>
              <w:autoSpaceDN w:val="0"/>
              <w:adjustRightInd w:val="0"/>
              <w:spacing w:line="229" w:lineRule="exact"/>
              <w:ind w:left="342" w:right="-108" w:hanging="342"/>
            </w:pPr>
            <w:r>
              <w:t xml:space="preserve"> OR </w:t>
            </w:r>
          </w:p>
          <w:p w:rsidR="00563054" w:rsidRDefault="00C80694" w:rsidP="000A111B">
            <w:pPr>
              <w:pStyle w:val="ListParagraph"/>
              <w:widowControl w:val="0"/>
              <w:autoSpaceDE w:val="0"/>
              <w:autoSpaceDN w:val="0"/>
              <w:adjustRightInd w:val="0"/>
              <w:spacing w:line="229" w:lineRule="exact"/>
              <w:ind w:left="342" w:right="-108" w:hanging="342"/>
            </w:pPr>
            <w:r>
              <w:t>B. E. or B. Tech (any stream) and Post Graduate Diploma in Computers from recognized University OR M.Sc. (Computer Science)/ MCA or Equivalent from a recognized University OR B.Sc. (Computer Science) / BCA or Equivalent and Post Graduate degree in subject from a recognized University</w:t>
            </w:r>
          </w:p>
          <w:p w:rsidR="00563054" w:rsidRDefault="00C80694" w:rsidP="000A111B">
            <w:pPr>
              <w:pStyle w:val="ListParagraph"/>
              <w:widowControl w:val="0"/>
              <w:autoSpaceDE w:val="0"/>
              <w:autoSpaceDN w:val="0"/>
              <w:adjustRightInd w:val="0"/>
              <w:spacing w:line="229" w:lineRule="exact"/>
              <w:ind w:left="342" w:right="-108" w:hanging="342"/>
            </w:pPr>
            <w:r>
              <w:t xml:space="preserve"> OR </w:t>
            </w:r>
          </w:p>
          <w:p w:rsidR="00563054" w:rsidRDefault="00C80694" w:rsidP="000A111B">
            <w:pPr>
              <w:pStyle w:val="ListParagraph"/>
              <w:widowControl w:val="0"/>
              <w:autoSpaceDE w:val="0"/>
              <w:autoSpaceDN w:val="0"/>
              <w:adjustRightInd w:val="0"/>
              <w:spacing w:line="229" w:lineRule="exact"/>
              <w:ind w:left="342" w:right="-108" w:hanging="342"/>
            </w:pPr>
            <w:r>
              <w:t>Post Graduate Diploma in Computer and Post Graduate degree in any subject from a recognized University</w:t>
            </w:r>
          </w:p>
          <w:p w:rsidR="00563054" w:rsidRDefault="00C80694" w:rsidP="000A111B">
            <w:pPr>
              <w:pStyle w:val="ListParagraph"/>
              <w:widowControl w:val="0"/>
              <w:autoSpaceDE w:val="0"/>
              <w:autoSpaceDN w:val="0"/>
              <w:adjustRightInd w:val="0"/>
              <w:spacing w:line="229" w:lineRule="exact"/>
              <w:ind w:left="342" w:right="-108" w:hanging="342"/>
            </w:pPr>
            <w:r>
              <w:t xml:space="preserve"> OR</w:t>
            </w:r>
          </w:p>
          <w:p w:rsidR="00563054" w:rsidRDefault="00C80694" w:rsidP="000A111B">
            <w:pPr>
              <w:pStyle w:val="ListParagraph"/>
              <w:widowControl w:val="0"/>
              <w:autoSpaceDE w:val="0"/>
              <w:autoSpaceDN w:val="0"/>
              <w:adjustRightInd w:val="0"/>
              <w:spacing w:line="229" w:lineRule="exact"/>
              <w:ind w:left="342" w:right="-108" w:hanging="342"/>
            </w:pPr>
            <w:r>
              <w:t xml:space="preserve"> ‘B’ Level from DOEACC and Post Graduate degree in any subject </w:t>
            </w:r>
          </w:p>
          <w:p w:rsidR="00563054" w:rsidRDefault="00C80694" w:rsidP="000A111B">
            <w:pPr>
              <w:pStyle w:val="ListParagraph"/>
              <w:widowControl w:val="0"/>
              <w:autoSpaceDE w:val="0"/>
              <w:autoSpaceDN w:val="0"/>
              <w:adjustRightInd w:val="0"/>
              <w:spacing w:line="229" w:lineRule="exact"/>
              <w:ind w:left="342" w:right="-108" w:hanging="342"/>
            </w:pPr>
            <w:r>
              <w:t>OR</w:t>
            </w:r>
          </w:p>
          <w:p w:rsidR="009D74AC" w:rsidRPr="00293052" w:rsidRDefault="00C80694" w:rsidP="000A111B">
            <w:pPr>
              <w:pStyle w:val="ListParagraph"/>
              <w:widowControl w:val="0"/>
              <w:autoSpaceDE w:val="0"/>
              <w:autoSpaceDN w:val="0"/>
              <w:adjustRightInd w:val="0"/>
              <w:spacing w:line="229" w:lineRule="exact"/>
              <w:ind w:left="342" w:right="-108" w:hanging="342"/>
              <w:rPr>
                <w:rFonts w:ascii="Comic Sans MS" w:hAnsi="Comic Sans MS" w:cs="TimesNewRomanPS-BoldMT"/>
                <w:sz w:val="20"/>
                <w:szCs w:val="20"/>
              </w:rPr>
            </w:pPr>
            <w:r>
              <w:t xml:space="preserve"> ‘C’ Level from ‘DOEACC’ Ministry of Information and Communication Technology and Graduation. </w:t>
            </w:r>
          </w:p>
        </w:tc>
      </w:tr>
      <w:tr w:rsidR="009D74AC" w:rsidRPr="00293052" w:rsidTr="009D74AC">
        <w:tc>
          <w:tcPr>
            <w:tcW w:w="627" w:type="dxa"/>
            <w:tcBorders>
              <w:top w:val="single" w:sz="4" w:space="0" w:color="auto"/>
              <w:left w:val="single" w:sz="4" w:space="0" w:color="auto"/>
              <w:bottom w:val="single" w:sz="4" w:space="0" w:color="auto"/>
              <w:right w:val="single" w:sz="4" w:space="0" w:color="auto"/>
            </w:tcBorders>
            <w:hideMark/>
          </w:tcPr>
          <w:p w:rsidR="009D74AC" w:rsidRPr="00293052" w:rsidRDefault="009D74AC" w:rsidP="000A111B">
            <w:pPr>
              <w:tabs>
                <w:tab w:val="left" w:pos="2880"/>
                <w:tab w:val="left" w:pos="5040"/>
              </w:tabs>
              <w:rPr>
                <w:rFonts w:ascii="Comic Sans MS" w:hAnsi="Comic Sans MS" w:cs="TimesNewRomanPS-BoldMT"/>
                <w:sz w:val="20"/>
                <w:szCs w:val="20"/>
              </w:rPr>
            </w:pPr>
            <w:r>
              <w:rPr>
                <w:rFonts w:ascii="Comic Sans MS" w:hAnsi="Comic Sans MS" w:cs="TimesNewRomanPS-BoldMT"/>
                <w:sz w:val="20"/>
                <w:szCs w:val="20"/>
              </w:rPr>
              <w:t>3</w:t>
            </w:r>
          </w:p>
        </w:tc>
        <w:tc>
          <w:tcPr>
            <w:tcW w:w="1254" w:type="dxa"/>
            <w:tcBorders>
              <w:top w:val="single" w:sz="4" w:space="0" w:color="auto"/>
              <w:left w:val="single" w:sz="4" w:space="0" w:color="auto"/>
              <w:bottom w:val="single" w:sz="4" w:space="0" w:color="auto"/>
              <w:right w:val="single" w:sz="4" w:space="0" w:color="auto"/>
            </w:tcBorders>
            <w:hideMark/>
          </w:tcPr>
          <w:p w:rsidR="009D74AC" w:rsidRPr="003A5953" w:rsidRDefault="009D74AC" w:rsidP="000A111B">
            <w:pPr>
              <w:tabs>
                <w:tab w:val="left" w:pos="2880"/>
                <w:tab w:val="left" w:pos="5040"/>
              </w:tabs>
              <w:rPr>
                <w:rFonts w:ascii="Comic Sans MS" w:hAnsi="Comic Sans MS" w:cs="TimesNewRomanPS-BoldMT"/>
                <w:b/>
                <w:bCs/>
                <w:sz w:val="18"/>
                <w:szCs w:val="18"/>
              </w:rPr>
            </w:pPr>
            <w:r w:rsidRPr="003A5953">
              <w:rPr>
                <w:rFonts w:ascii="Comic Sans MS" w:hAnsi="Comic Sans MS" w:cs="TimesNewRomanPS-BoldMT"/>
                <w:b/>
                <w:bCs/>
                <w:sz w:val="18"/>
                <w:szCs w:val="18"/>
              </w:rPr>
              <w:t>Counselor</w:t>
            </w:r>
          </w:p>
        </w:tc>
        <w:tc>
          <w:tcPr>
            <w:tcW w:w="7839" w:type="dxa"/>
            <w:tcBorders>
              <w:top w:val="single" w:sz="4" w:space="0" w:color="auto"/>
              <w:left w:val="single" w:sz="4" w:space="0" w:color="auto"/>
              <w:bottom w:val="single" w:sz="4" w:space="0" w:color="auto"/>
              <w:right w:val="single" w:sz="4" w:space="0" w:color="auto"/>
            </w:tcBorders>
            <w:hideMark/>
          </w:tcPr>
          <w:p w:rsidR="009D74AC" w:rsidRPr="00293052" w:rsidRDefault="009D74AC" w:rsidP="000A111B">
            <w:pPr>
              <w:pStyle w:val="ListParagraph"/>
              <w:numPr>
                <w:ilvl w:val="0"/>
                <w:numId w:val="15"/>
              </w:numPr>
              <w:tabs>
                <w:tab w:val="left" w:pos="252"/>
                <w:tab w:val="left" w:pos="2880"/>
                <w:tab w:val="left" w:pos="5040"/>
              </w:tabs>
              <w:spacing w:line="276" w:lineRule="auto"/>
              <w:ind w:left="342" w:hanging="342"/>
              <w:jc w:val="both"/>
              <w:rPr>
                <w:rFonts w:ascii="Comic Sans MS" w:hAnsi="Comic Sans MS"/>
                <w:sz w:val="20"/>
                <w:szCs w:val="20"/>
              </w:rPr>
            </w:pPr>
            <w:r w:rsidRPr="00293052">
              <w:rPr>
                <w:rFonts w:ascii="Comic Sans MS" w:eastAsia="Calibri" w:hAnsi="Comic Sans MS" w:cs="Mangal"/>
                <w:b/>
                <w:bCs/>
                <w:sz w:val="20"/>
                <w:szCs w:val="20"/>
              </w:rPr>
              <w:t>Essential Qualification:</w:t>
            </w:r>
          </w:p>
          <w:p w:rsidR="009D74AC" w:rsidRDefault="009D74AC" w:rsidP="000A111B">
            <w:pPr>
              <w:pStyle w:val="ListParagraph"/>
              <w:numPr>
                <w:ilvl w:val="0"/>
                <w:numId w:val="9"/>
              </w:numPr>
              <w:tabs>
                <w:tab w:val="left" w:pos="342"/>
              </w:tabs>
              <w:spacing w:line="276" w:lineRule="auto"/>
              <w:ind w:left="342" w:hanging="342"/>
              <w:jc w:val="both"/>
              <w:rPr>
                <w:rFonts w:ascii="Comic Sans MS" w:hAnsi="Comic Sans MS"/>
                <w:sz w:val="20"/>
                <w:szCs w:val="20"/>
              </w:rPr>
            </w:pPr>
            <w:r w:rsidRPr="00293052">
              <w:rPr>
                <w:rFonts w:ascii="Comic Sans MS" w:hAnsi="Comic Sans MS"/>
                <w:sz w:val="20"/>
                <w:szCs w:val="20"/>
              </w:rPr>
              <w:t>M.A. /M.Sc. (Psychology) from a recognized College or University +</w:t>
            </w:r>
            <w:r>
              <w:rPr>
                <w:rFonts w:ascii="Comic Sans MS" w:hAnsi="Comic Sans MS"/>
                <w:sz w:val="20"/>
                <w:szCs w:val="20"/>
              </w:rPr>
              <w:t xml:space="preserve"> </w:t>
            </w:r>
            <w:r w:rsidRPr="00293052">
              <w:rPr>
                <w:rFonts w:ascii="Comic Sans MS" w:hAnsi="Comic Sans MS"/>
                <w:sz w:val="20"/>
                <w:szCs w:val="20"/>
              </w:rPr>
              <w:t xml:space="preserve">Regular one year Post Graduate Diploma in Guidance and Counseling. </w:t>
            </w:r>
          </w:p>
          <w:p w:rsidR="009D74AC" w:rsidRPr="00293052" w:rsidRDefault="009D74AC" w:rsidP="000A111B">
            <w:pPr>
              <w:pStyle w:val="ListParagraph"/>
              <w:tabs>
                <w:tab w:val="left" w:pos="342"/>
              </w:tabs>
              <w:spacing w:line="276" w:lineRule="auto"/>
              <w:ind w:left="342"/>
              <w:jc w:val="center"/>
              <w:rPr>
                <w:rFonts w:ascii="Comic Sans MS" w:hAnsi="Comic Sans MS"/>
                <w:sz w:val="20"/>
                <w:szCs w:val="20"/>
              </w:rPr>
            </w:pPr>
            <w:r w:rsidRPr="00293052">
              <w:rPr>
                <w:rFonts w:ascii="Comic Sans MS" w:hAnsi="Comic Sans MS"/>
                <w:sz w:val="20"/>
                <w:szCs w:val="20"/>
              </w:rPr>
              <w:t>Or</w:t>
            </w:r>
          </w:p>
          <w:p w:rsidR="009D74AC" w:rsidRPr="00293052" w:rsidRDefault="009D74AC" w:rsidP="000A111B">
            <w:pPr>
              <w:pStyle w:val="ListParagraph"/>
              <w:numPr>
                <w:ilvl w:val="0"/>
                <w:numId w:val="9"/>
              </w:numPr>
              <w:tabs>
                <w:tab w:val="left" w:pos="342"/>
              </w:tabs>
              <w:spacing w:line="276" w:lineRule="auto"/>
              <w:ind w:left="342" w:hanging="342"/>
              <w:jc w:val="both"/>
              <w:rPr>
                <w:rFonts w:ascii="Comic Sans MS" w:hAnsi="Comic Sans MS"/>
                <w:sz w:val="20"/>
                <w:szCs w:val="20"/>
              </w:rPr>
            </w:pPr>
            <w:r w:rsidRPr="00293052">
              <w:rPr>
                <w:rFonts w:ascii="Comic Sans MS" w:hAnsi="Comic Sans MS"/>
                <w:sz w:val="20"/>
                <w:szCs w:val="20"/>
              </w:rPr>
              <w:t xml:space="preserve">M.A./M.Sc./M.Com. </w:t>
            </w:r>
            <w:proofErr w:type="gramStart"/>
            <w:r w:rsidRPr="00293052">
              <w:rPr>
                <w:rFonts w:ascii="Comic Sans MS" w:hAnsi="Comic Sans MS"/>
                <w:sz w:val="20"/>
                <w:szCs w:val="20"/>
              </w:rPr>
              <w:t>with</w:t>
            </w:r>
            <w:proofErr w:type="gramEnd"/>
            <w:r w:rsidRPr="00293052">
              <w:rPr>
                <w:rFonts w:ascii="Comic Sans MS" w:hAnsi="Comic Sans MS"/>
                <w:sz w:val="20"/>
                <w:szCs w:val="20"/>
              </w:rPr>
              <w:t xml:space="preserve"> B.Ed. /M.Ed. Qualification +</w:t>
            </w:r>
            <w:r>
              <w:rPr>
                <w:rFonts w:ascii="Comic Sans MS" w:hAnsi="Comic Sans MS"/>
                <w:sz w:val="20"/>
                <w:szCs w:val="20"/>
              </w:rPr>
              <w:t xml:space="preserve"> </w:t>
            </w:r>
            <w:r w:rsidRPr="00293052">
              <w:rPr>
                <w:rFonts w:ascii="Comic Sans MS" w:hAnsi="Comic Sans MS"/>
                <w:sz w:val="20"/>
                <w:szCs w:val="20"/>
              </w:rPr>
              <w:t>Regular one year Post Graduate Diploma in Guidance and Counseling.</w:t>
            </w:r>
          </w:p>
          <w:p w:rsidR="009D74AC" w:rsidRPr="00293052" w:rsidRDefault="009D74AC" w:rsidP="000A111B">
            <w:pPr>
              <w:pStyle w:val="ListParagraph"/>
              <w:numPr>
                <w:ilvl w:val="0"/>
                <w:numId w:val="15"/>
              </w:numPr>
              <w:tabs>
                <w:tab w:val="left" w:pos="342"/>
              </w:tabs>
              <w:spacing w:line="276" w:lineRule="auto"/>
              <w:ind w:left="342" w:hanging="342"/>
              <w:jc w:val="both"/>
              <w:rPr>
                <w:rFonts w:ascii="Comic Sans MS" w:eastAsia="Calibri" w:hAnsi="Comic Sans MS" w:cs="Mangal"/>
                <w:bCs/>
                <w:sz w:val="20"/>
                <w:szCs w:val="20"/>
              </w:rPr>
            </w:pPr>
            <w:r w:rsidRPr="00293052">
              <w:rPr>
                <w:rFonts w:ascii="Comic Sans MS" w:eastAsia="Calibri" w:hAnsi="Comic Sans MS" w:cs="Mangal"/>
                <w:b/>
                <w:sz w:val="20"/>
                <w:szCs w:val="20"/>
              </w:rPr>
              <w:t>Desirable:</w:t>
            </w:r>
            <w:r w:rsidRPr="00293052">
              <w:rPr>
                <w:rFonts w:ascii="Comic Sans MS" w:eastAsia="Calibri" w:hAnsi="Comic Sans MS" w:cs="Mangal"/>
                <w:bCs/>
                <w:sz w:val="20"/>
                <w:szCs w:val="20"/>
              </w:rPr>
              <w:t xml:space="preserve"> </w:t>
            </w:r>
          </w:p>
          <w:p w:rsidR="009D74AC" w:rsidRPr="00293052" w:rsidRDefault="009D74AC" w:rsidP="000A111B">
            <w:pPr>
              <w:pStyle w:val="ListParagraph"/>
              <w:numPr>
                <w:ilvl w:val="0"/>
                <w:numId w:val="16"/>
              </w:numPr>
              <w:tabs>
                <w:tab w:val="left" w:pos="342"/>
              </w:tabs>
              <w:spacing w:line="276" w:lineRule="auto"/>
              <w:ind w:left="342" w:hanging="342"/>
              <w:jc w:val="both"/>
              <w:rPr>
                <w:rFonts w:ascii="Comic Sans MS" w:eastAsia="Calibri" w:hAnsi="Comic Sans MS" w:cs="Mangal"/>
                <w:bCs/>
                <w:sz w:val="20"/>
                <w:szCs w:val="20"/>
              </w:rPr>
            </w:pPr>
            <w:r w:rsidRPr="00293052">
              <w:rPr>
                <w:rFonts w:ascii="Comic Sans MS" w:eastAsia="Calibri" w:hAnsi="Comic Sans MS" w:cs="Mangal"/>
                <w:bCs/>
                <w:sz w:val="20"/>
                <w:szCs w:val="20"/>
              </w:rPr>
              <w:t>Minimum of one year Experience in Providing Career/Educational Counseling to Students in Schools/Working Knowledge and experience in Placement Bureaus.</w:t>
            </w:r>
          </w:p>
          <w:p w:rsidR="009D74AC" w:rsidRPr="00293052" w:rsidRDefault="009D74AC" w:rsidP="000A111B">
            <w:pPr>
              <w:pStyle w:val="ListParagraph"/>
              <w:numPr>
                <w:ilvl w:val="0"/>
                <w:numId w:val="16"/>
              </w:numPr>
              <w:tabs>
                <w:tab w:val="left" w:pos="342"/>
              </w:tabs>
              <w:spacing w:line="276" w:lineRule="auto"/>
              <w:ind w:left="342" w:hanging="342"/>
              <w:jc w:val="both"/>
              <w:rPr>
                <w:rFonts w:ascii="Comic Sans MS" w:eastAsia="Calibri" w:hAnsi="Comic Sans MS" w:cs="Mangal"/>
                <w:bCs/>
                <w:sz w:val="20"/>
                <w:szCs w:val="20"/>
              </w:rPr>
            </w:pPr>
            <w:r w:rsidRPr="00293052">
              <w:rPr>
                <w:rFonts w:ascii="Comic Sans MS" w:eastAsia="Calibri" w:hAnsi="Comic Sans MS" w:cs="Mangal"/>
                <w:bCs/>
                <w:sz w:val="20"/>
                <w:szCs w:val="20"/>
              </w:rPr>
              <w:t>Registration with rehabilitation Council of India as Vocational Counselor.</w:t>
            </w:r>
          </w:p>
          <w:p w:rsidR="009D74AC" w:rsidRPr="00293052" w:rsidRDefault="009D74AC" w:rsidP="000A111B">
            <w:pPr>
              <w:pStyle w:val="ListParagraph"/>
              <w:numPr>
                <w:ilvl w:val="0"/>
                <w:numId w:val="16"/>
              </w:numPr>
              <w:tabs>
                <w:tab w:val="left" w:pos="342"/>
              </w:tabs>
              <w:spacing w:line="276" w:lineRule="auto"/>
              <w:ind w:left="342" w:hanging="342"/>
              <w:jc w:val="both"/>
              <w:rPr>
                <w:rFonts w:ascii="Comic Sans MS" w:hAnsi="Comic Sans MS"/>
                <w:sz w:val="20"/>
                <w:szCs w:val="20"/>
              </w:rPr>
            </w:pPr>
            <w:r w:rsidRPr="00293052">
              <w:rPr>
                <w:rFonts w:ascii="Comic Sans MS" w:eastAsia="Calibri" w:hAnsi="Comic Sans MS" w:cs="Mangal"/>
                <w:sz w:val="20"/>
                <w:szCs w:val="20"/>
              </w:rPr>
              <w:t>Knowledge of Computer Applications</w:t>
            </w:r>
          </w:p>
        </w:tc>
      </w:tr>
      <w:tr w:rsidR="00A10D41" w:rsidRPr="00293052" w:rsidTr="009D74AC">
        <w:tc>
          <w:tcPr>
            <w:tcW w:w="627" w:type="dxa"/>
            <w:tcBorders>
              <w:top w:val="single" w:sz="4" w:space="0" w:color="auto"/>
              <w:left w:val="single" w:sz="4" w:space="0" w:color="auto"/>
              <w:bottom w:val="single" w:sz="4" w:space="0" w:color="auto"/>
              <w:right w:val="single" w:sz="4" w:space="0" w:color="auto"/>
            </w:tcBorders>
            <w:hideMark/>
          </w:tcPr>
          <w:p w:rsidR="00A10D41" w:rsidRDefault="00A10D41" w:rsidP="000A111B">
            <w:pPr>
              <w:tabs>
                <w:tab w:val="left" w:pos="2880"/>
                <w:tab w:val="left" w:pos="5040"/>
              </w:tabs>
              <w:rPr>
                <w:rFonts w:ascii="Comic Sans MS" w:hAnsi="Comic Sans MS" w:cs="TimesNewRomanPS-BoldMT"/>
                <w:sz w:val="20"/>
              </w:rPr>
            </w:pPr>
            <w:r>
              <w:rPr>
                <w:rFonts w:ascii="Comic Sans MS" w:hAnsi="Comic Sans MS" w:cs="TimesNewRomanPS-BoldMT"/>
                <w:sz w:val="20"/>
              </w:rPr>
              <w:t>4.</w:t>
            </w:r>
          </w:p>
        </w:tc>
        <w:tc>
          <w:tcPr>
            <w:tcW w:w="1254" w:type="dxa"/>
            <w:tcBorders>
              <w:top w:val="single" w:sz="4" w:space="0" w:color="auto"/>
              <w:left w:val="single" w:sz="4" w:space="0" w:color="auto"/>
              <w:bottom w:val="single" w:sz="4" w:space="0" w:color="auto"/>
              <w:right w:val="single" w:sz="4" w:space="0" w:color="auto"/>
            </w:tcBorders>
            <w:hideMark/>
          </w:tcPr>
          <w:p w:rsidR="00A10D41" w:rsidRPr="003A5953" w:rsidRDefault="00A10D41" w:rsidP="000A111B">
            <w:pPr>
              <w:tabs>
                <w:tab w:val="left" w:pos="2880"/>
                <w:tab w:val="left" w:pos="5040"/>
              </w:tabs>
              <w:rPr>
                <w:rFonts w:ascii="Comic Sans MS" w:hAnsi="Comic Sans MS" w:cs="TimesNewRomanPS-BoldMT"/>
                <w:b/>
                <w:bCs/>
                <w:sz w:val="18"/>
                <w:szCs w:val="18"/>
              </w:rPr>
            </w:pPr>
            <w:proofErr w:type="spellStart"/>
            <w:r>
              <w:rPr>
                <w:rFonts w:ascii="Comic Sans MS" w:hAnsi="Comic Sans MS" w:cs="TimesNewRomanPS-BoldMT"/>
                <w:b/>
                <w:bCs/>
                <w:sz w:val="18"/>
                <w:szCs w:val="18"/>
              </w:rPr>
              <w:t>Balvatika</w:t>
            </w:r>
            <w:proofErr w:type="spellEnd"/>
            <w:r>
              <w:rPr>
                <w:rFonts w:ascii="Comic Sans MS" w:hAnsi="Comic Sans MS" w:cs="TimesNewRomanPS-BoldMT"/>
                <w:b/>
                <w:bCs/>
                <w:sz w:val="18"/>
                <w:szCs w:val="18"/>
              </w:rPr>
              <w:t xml:space="preserve"> Teacher</w:t>
            </w:r>
          </w:p>
        </w:tc>
        <w:tc>
          <w:tcPr>
            <w:tcW w:w="7839" w:type="dxa"/>
            <w:tcBorders>
              <w:top w:val="single" w:sz="4" w:space="0" w:color="auto"/>
              <w:left w:val="single" w:sz="4" w:space="0" w:color="auto"/>
              <w:bottom w:val="single" w:sz="4" w:space="0" w:color="auto"/>
              <w:right w:val="single" w:sz="4" w:space="0" w:color="auto"/>
            </w:tcBorders>
            <w:hideMark/>
          </w:tcPr>
          <w:p w:rsidR="00A10D41" w:rsidRDefault="00A10D41" w:rsidP="00A10D41">
            <w:pPr>
              <w:autoSpaceDE w:val="0"/>
              <w:autoSpaceDN w:val="0"/>
              <w:adjustRightInd w:val="0"/>
              <w:rPr>
                <w:rFonts w:ascii="Times New Roman" w:hAnsi="Times New Roman" w:cs="Times New Roman"/>
                <w:color w:val="111313"/>
                <w:sz w:val="26"/>
                <w:szCs w:val="26"/>
              </w:rPr>
            </w:pPr>
            <w:r>
              <w:rPr>
                <w:rFonts w:ascii="Times New Roman" w:hAnsi="Times New Roman" w:cs="Times New Roman"/>
                <w:color w:val="111313"/>
                <w:sz w:val="26"/>
                <w:szCs w:val="26"/>
              </w:rPr>
              <w:t>A  ECCE trained Teachers shall be engaged on contractual</w:t>
            </w:r>
          </w:p>
          <w:p w:rsidR="00A10D41" w:rsidRDefault="00A10D41" w:rsidP="00A10D41">
            <w:pPr>
              <w:autoSpaceDE w:val="0"/>
              <w:autoSpaceDN w:val="0"/>
              <w:adjustRightInd w:val="0"/>
              <w:rPr>
                <w:rFonts w:ascii="Times New Roman" w:hAnsi="Times New Roman" w:cs="Times New Roman"/>
                <w:color w:val="111313"/>
                <w:sz w:val="26"/>
                <w:szCs w:val="26"/>
              </w:rPr>
            </w:pPr>
            <w:r>
              <w:rPr>
                <w:rFonts w:ascii="Times New Roman" w:hAnsi="Times New Roman" w:cs="Times New Roman"/>
                <w:color w:val="111313"/>
                <w:sz w:val="26"/>
                <w:szCs w:val="26"/>
              </w:rPr>
              <w:t>basis b</w:t>
            </w:r>
            <w:r>
              <w:rPr>
                <w:rFonts w:ascii="Times New Roman" w:hAnsi="Times New Roman" w:cs="Times New Roman"/>
                <w:color w:val="252726"/>
                <w:sz w:val="26"/>
                <w:szCs w:val="26"/>
              </w:rPr>
              <w:t xml:space="preserve">y </w:t>
            </w:r>
            <w:r>
              <w:rPr>
                <w:rFonts w:ascii="Times New Roman" w:hAnsi="Times New Roman" w:cs="Times New Roman"/>
                <w:color w:val="111313"/>
                <w:sz w:val="26"/>
                <w:szCs w:val="26"/>
              </w:rPr>
              <w:t xml:space="preserve"> KV as per the qualification prescribed b</w:t>
            </w:r>
            <w:r>
              <w:rPr>
                <w:rFonts w:ascii="Times New Roman" w:hAnsi="Times New Roman" w:cs="Times New Roman"/>
                <w:color w:val="252726"/>
                <w:sz w:val="26"/>
                <w:szCs w:val="26"/>
              </w:rPr>
              <w:t xml:space="preserve">y </w:t>
            </w:r>
            <w:r>
              <w:rPr>
                <w:rFonts w:ascii="Times New Roman" w:hAnsi="Times New Roman" w:cs="Times New Roman"/>
                <w:color w:val="111313"/>
                <w:sz w:val="26"/>
                <w:szCs w:val="26"/>
              </w:rPr>
              <w:t>NCTE:</w:t>
            </w:r>
          </w:p>
          <w:p w:rsidR="00A10D41" w:rsidRDefault="00A10D41" w:rsidP="00A10D41">
            <w:pPr>
              <w:autoSpaceDE w:val="0"/>
              <w:autoSpaceDN w:val="0"/>
              <w:adjustRightInd w:val="0"/>
              <w:rPr>
                <w:rFonts w:ascii="Times New Roman" w:hAnsi="Times New Roman" w:cs="Times New Roman"/>
                <w:color w:val="111313"/>
                <w:sz w:val="26"/>
                <w:szCs w:val="26"/>
              </w:rPr>
            </w:pPr>
            <w:r>
              <w:rPr>
                <w:rFonts w:ascii="Times New Roman" w:hAnsi="Times New Roman" w:cs="Times New Roman"/>
                <w:color w:val="252726"/>
                <w:sz w:val="26"/>
                <w:szCs w:val="26"/>
              </w:rPr>
              <w:lastRenderedPageBreak/>
              <w:t xml:space="preserve">~ </w:t>
            </w:r>
            <w:r>
              <w:rPr>
                <w:rFonts w:ascii="Times New Roman" w:hAnsi="Times New Roman" w:cs="Times New Roman"/>
                <w:color w:val="111313"/>
                <w:sz w:val="26"/>
                <w:szCs w:val="26"/>
              </w:rPr>
              <w:t>Secondar</w:t>
            </w:r>
            <w:r>
              <w:rPr>
                <w:rFonts w:ascii="Times New Roman" w:hAnsi="Times New Roman" w:cs="Times New Roman"/>
                <w:color w:val="252726"/>
                <w:sz w:val="26"/>
                <w:szCs w:val="26"/>
              </w:rPr>
              <w:t xml:space="preserve">y </w:t>
            </w:r>
            <w:r>
              <w:rPr>
                <w:rFonts w:ascii="Times New Roman" w:hAnsi="Times New Roman" w:cs="Times New Roman"/>
                <w:color w:val="111313"/>
                <w:sz w:val="26"/>
                <w:szCs w:val="26"/>
              </w:rPr>
              <w:t>class (Class X or its equi</w:t>
            </w:r>
            <w:r>
              <w:rPr>
                <w:rFonts w:ascii="Times New Roman" w:hAnsi="Times New Roman" w:cs="Times New Roman"/>
                <w:color w:val="252726"/>
                <w:sz w:val="26"/>
                <w:szCs w:val="26"/>
              </w:rPr>
              <w:t>v</w:t>
            </w:r>
            <w:r>
              <w:rPr>
                <w:rFonts w:ascii="Times New Roman" w:hAnsi="Times New Roman" w:cs="Times New Roman"/>
                <w:color w:val="111313"/>
                <w:sz w:val="26"/>
                <w:szCs w:val="26"/>
              </w:rPr>
              <w:t xml:space="preserve">alent) from a </w:t>
            </w:r>
            <w:proofErr w:type="spellStart"/>
            <w:r>
              <w:rPr>
                <w:rFonts w:ascii="Times New Roman" w:hAnsi="Times New Roman" w:cs="Times New Roman"/>
                <w:color w:val="111313"/>
                <w:sz w:val="26"/>
                <w:szCs w:val="26"/>
              </w:rPr>
              <w:t>recognised</w:t>
            </w:r>
            <w:proofErr w:type="spellEnd"/>
          </w:p>
          <w:p w:rsidR="00A10D41" w:rsidRDefault="00A10D41" w:rsidP="00A10D41">
            <w:pPr>
              <w:autoSpaceDE w:val="0"/>
              <w:autoSpaceDN w:val="0"/>
              <w:adjustRightInd w:val="0"/>
              <w:rPr>
                <w:rFonts w:ascii="Times New Roman" w:hAnsi="Times New Roman" w:cs="Times New Roman"/>
                <w:color w:val="111313"/>
                <w:sz w:val="26"/>
                <w:szCs w:val="26"/>
              </w:rPr>
            </w:pPr>
            <w:r>
              <w:rPr>
                <w:rFonts w:ascii="Times New Roman" w:hAnsi="Times New Roman" w:cs="Times New Roman"/>
                <w:color w:val="111313"/>
                <w:sz w:val="26"/>
                <w:szCs w:val="26"/>
              </w:rPr>
              <w:t>board, minimum 18 years of age and should have induction</w:t>
            </w:r>
          </w:p>
          <w:p w:rsidR="00A10D41" w:rsidRDefault="00A10D41" w:rsidP="00A10D41">
            <w:pPr>
              <w:autoSpaceDE w:val="0"/>
              <w:autoSpaceDN w:val="0"/>
              <w:adjustRightInd w:val="0"/>
              <w:rPr>
                <w:rFonts w:ascii="Times New Roman" w:hAnsi="Times New Roman" w:cs="Times New Roman"/>
                <w:color w:val="111313"/>
                <w:sz w:val="26"/>
                <w:szCs w:val="26"/>
              </w:rPr>
            </w:pPr>
            <w:proofErr w:type="gramStart"/>
            <w:r>
              <w:rPr>
                <w:rFonts w:ascii="Times New Roman" w:hAnsi="Times New Roman" w:cs="Times New Roman"/>
                <w:color w:val="111313"/>
                <w:sz w:val="26"/>
                <w:szCs w:val="26"/>
              </w:rPr>
              <w:t>training</w:t>
            </w:r>
            <w:proofErr w:type="gramEnd"/>
            <w:r>
              <w:rPr>
                <w:rFonts w:ascii="Times New Roman" w:hAnsi="Times New Roman" w:cs="Times New Roman"/>
                <w:color w:val="111313"/>
                <w:sz w:val="26"/>
                <w:szCs w:val="26"/>
              </w:rPr>
              <w:t xml:space="preserve"> in pre-school Education. Or Any person possessing</w:t>
            </w:r>
          </w:p>
          <w:p w:rsidR="00A10D41" w:rsidRDefault="00A10D41" w:rsidP="00A10D41">
            <w:pPr>
              <w:autoSpaceDE w:val="0"/>
              <w:autoSpaceDN w:val="0"/>
              <w:adjustRightInd w:val="0"/>
              <w:rPr>
                <w:rFonts w:ascii="Times New Roman" w:hAnsi="Times New Roman" w:cs="Times New Roman"/>
                <w:color w:val="111313"/>
                <w:sz w:val="26"/>
                <w:szCs w:val="26"/>
              </w:rPr>
            </w:pPr>
            <w:r>
              <w:rPr>
                <w:rFonts w:ascii="Times New Roman" w:hAnsi="Times New Roman" w:cs="Times New Roman"/>
                <w:color w:val="111313"/>
                <w:sz w:val="26"/>
                <w:szCs w:val="26"/>
              </w:rPr>
              <w:t>skill training / adequate training as prescribed b</w:t>
            </w:r>
            <w:r>
              <w:rPr>
                <w:rFonts w:ascii="Times New Roman" w:hAnsi="Times New Roman" w:cs="Times New Roman"/>
                <w:color w:val="252726"/>
                <w:sz w:val="26"/>
                <w:szCs w:val="26"/>
              </w:rPr>
              <w:t xml:space="preserve">y </w:t>
            </w:r>
            <w:r>
              <w:rPr>
                <w:rFonts w:ascii="Times New Roman" w:hAnsi="Times New Roman" w:cs="Times New Roman"/>
                <w:color w:val="111313"/>
                <w:sz w:val="26"/>
                <w:szCs w:val="26"/>
              </w:rPr>
              <w:t>NIPCCD,</w:t>
            </w:r>
          </w:p>
          <w:p w:rsidR="00A10D41" w:rsidRDefault="00A10D41" w:rsidP="00A10D41">
            <w:pPr>
              <w:autoSpaceDE w:val="0"/>
              <w:autoSpaceDN w:val="0"/>
              <w:adjustRightInd w:val="0"/>
              <w:rPr>
                <w:rFonts w:ascii="Times New Roman" w:hAnsi="Times New Roman" w:cs="Times New Roman"/>
                <w:color w:val="111313"/>
                <w:sz w:val="26"/>
                <w:szCs w:val="26"/>
              </w:rPr>
            </w:pPr>
            <w:r>
              <w:rPr>
                <w:rFonts w:ascii="Times New Roman" w:hAnsi="Times New Roman" w:cs="Times New Roman"/>
                <w:color w:val="111313"/>
                <w:sz w:val="26"/>
                <w:szCs w:val="26"/>
              </w:rPr>
              <w:t xml:space="preserve">NSDC or any other institution </w:t>
            </w:r>
            <w:proofErr w:type="spellStart"/>
            <w:r>
              <w:rPr>
                <w:rFonts w:ascii="Times New Roman" w:hAnsi="Times New Roman" w:cs="Times New Roman"/>
                <w:color w:val="111313"/>
                <w:sz w:val="26"/>
                <w:szCs w:val="26"/>
              </w:rPr>
              <w:t>recognised</w:t>
            </w:r>
            <w:proofErr w:type="spellEnd"/>
            <w:r>
              <w:rPr>
                <w:rFonts w:ascii="Times New Roman" w:hAnsi="Times New Roman" w:cs="Times New Roman"/>
                <w:color w:val="111313"/>
                <w:sz w:val="26"/>
                <w:szCs w:val="26"/>
              </w:rPr>
              <w:t xml:space="preserve"> by the</w:t>
            </w:r>
            <w:r>
              <w:rPr>
                <w:rFonts w:ascii="Times New Roman" w:hAnsi="Times New Roman" w:cs="Times New Roman"/>
                <w:color w:val="494949"/>
                <w:sz w:val="26"/>
                <w:szCs w:val="26"/>
              </w:rPr>
              <w:t xml:space="preserve">. </w:t>
            </w:r>
            <w:r>
              <w:rPr>
                <w:rFonts w:ascii="Times New Roman" w:hAnsi="Times New Roman" w:cs="Times New Roman"/>
                <w:color w:val="111313"/>
                <w:sz w:val="26"/>
                <w:szCs w:val="26"/>
              </w:rPr>
              <w:t>central</w:t>
            </w:r>
          </w:p>
          <w:p w:rsidR="00A10D41" w:rsidRDefault="00A10D41" w:rsidP="00A10D41">
            <w:pPr>
              <w:autoSpaceDE w:val="0"/>
              <w:autoSpaceDN w:val="0"/>
              <w:adjustRightInd w:val="0"/>
              <w:rPr>
                <w:rFonts w:ascii="Times New Roman" w:hAnsi="Times New Roman" w:cs="Times New Roman"/>
                <w:color w:val="111313"/>
                <w:sz w:val="26"/>
                <w:szCs w:val="26"/>
              </w:rPr>
            </w:pPr>
            <w:r>
              <w:rPr>
                <w:rFonts w:ascii="Times New Roman" w:hAnsi="Times New Roman" w:cs="Times New Roman"/>
                <w:color w:val="111313"/>
                <w:sz w:val="26"/>
                <w:szCs w:val="26"/>
              </w:rPr>
              <w:t xml:space="preserve">Government/ appropriate Government/ </w:t>
            </w:r>
            <w:proofErr w:type="spellStart"/>
            <w:r>
              <w:rPr>
                <w:rFonts w:ascii="Times New Roman" w:hAnsi="Times New Roman" w:cs="Times New Roman"/>
                <w:color w:val="111313"/>
                <w:sz w:val="26"/>
                <w:szCs w:val="26"/>
              </w:rPr>
              <w:t>Recognised</w:t>
            </w:r>
            <w:proofErr w:type="spellEnd"/>
          </w:p>
          <w:p w:rsidR="00A10D41" w:rsidRPr="00293052" w:rsidRDefault="00A10D41" w:rsidP="00A10D41">
            <w:pPr>
              <w:pStyle w:val="ListParagraph"/>
              <w:tabs>
                <w:tab w:val="left" w:pos="252"/>
                <w:tab w:val="left" w:pos="2880"/>
                <w:tab w:val="left" w:pos="5040"/>
              </w:tabs>
              <w:ind w:left="342"/>
              <w:rPr>
                <w:rFonts w:ascii="Comic Sans MS" w:eastAsia="Calibri" w:hAnsi="Comic Sans MS" w:cs="Mangal"/>
                <w:b/>
                <w:bCs/>
                <w:sz w:val="20"/>
                <w:szCs w:val="20"/>
              </w:rPr>
            </w:pPr>
            <w:r>
              <w:rPr>
                <w:rFonts w:ascii="Times New Roman" w:hAnsi="Times New Roman"/>
                <w:color w:val="111313"/>
                <w:sz w:val="26"/>
                <w:szCs w:val="26"/>
              </w:rPr>
              <w:t>University /Board</w:t>
            </w:r>
            <w:r>
              <w:rPr>
                <w:rFonts w:ascii="Times New Roman" w:hAnsi="Times New Roman"/>
                <w:color w:val="363736"/>
                <w:sz w:val="26"/>
                <w:szCs w:val="26"/>
              </w:rPr>
              <w:t>.(Not less than 2 Year)</w:t>
            </w:r>
          </w:p>
        </w:tc>
      </w:tr>
    </w:tbl>
    <w:p w:rsidR="003738F9" w:rsidRDefault="003738F9" w:rsidP="003738F9">
      <w:pPr>
        <w:spacing w:before="82"/>
        <w:ind w:left="467" w:right="427"/>
        <w:jc w:val="center"/>
        <w:rPr>
          <w:b/>
          <w:sz w:val="20"/>
        </w:rPr>
      </w:pPr>
      <w:r>
        <w:rPr>
          <w:b/>
          <w:sz w:val="20"/>
        </w:rPr>
        <w:lastRenderedPageBreak/>
        <w:t>INSTRUCTIONS</w:t>
      </w:r>
    </w:p>
    <w:p w:rsidR="003738F9" w:rsidRDefault="003738F9" w:rsidP="003738F9">
      <w:pPr>
        <w:pStyle w:val="BodyText"/>
        <w:spacing w:before="8"/>
        <w:ind w:left="0"/>
        <w:rPr>
          <w:b/>
          <w:sz w:val="15"/>
        </w:rPr>
      </w:pPr>
      <w:r w:rsidRPr="00E3505C">
        <w:pict>
          <v:shapetype id="_x0000_t202" coordsize="21600,21600" o:spt="202" path="m,l,21600r21600,l21600,xe">
            <v:stroke joinstyle="miter"/>
            <v:path gradientshapeok="t" o:connecttype="rect"/>
          </v:shapetype>
          <v:shape id="_x0000_s1026" type="#_x0000_t202" style="position:absolute;margin-left:56.15pt;margin-top:12.1pt;width:503.4pt;height:43.75pt;z-index:-251656192;mso-wrap-distance-left:0;mso-wrap-distance-right:0;mso-position-horizontal-relative:page" fillcolor="#f8f8f9" stroked="f">
            <v:textbox inset="0,0,0,0">
              <w:txbxContent>
                <w:p w:rsidR="003738F9" w:rsidRDefault="003738F9" w:rsidP="003738F9">
                  <w:pPr>
                    <w:pStyle w:val="BodyText"/>
                    <w:spacing w:before="149" w:line="367" w:lineRule="auto"/>
                    <w:ind w:left="29" w:right="78"/>
                  </w:pPr>
                  <w:r>
                    <w:t xml:space="preserve">Applications Forms on prescribed format are available on Vidyalaya website </w:t>
                  </w:r>
                  <w:proofErr w:type="spellStart"/>
                  <w:r>
                    <w:t>wef</w:t>
                  </w:r>
                  <w:proofErr w:type="spellEnd"/>
                  <w:r>
                    <w:t xml:space="preserve"> 26.09.2024 to 30.09.2024 and submitted the same in the Vidyalaya on the schedule date of interview.</w:t>
                  </w:r>
                </w:p>
              </w:txbxContent>
            </v:textbox>
            <w10:wrap type="topAndBottom" anchorx="page"/>
          </v:shape>
        </w:pict>
      </w:r>
    </w:p>
    <w:p w:rsidR="003738F9" w:rsidRDefault="003738F9" w:rsidP="003738F9">
      <w:pPr>
        <w:pStyle w:val="BodyText"/>
        <w:spacing w:before="11"/>
        <w:ind w:left="0"/>
        <w:rPr>
          <w:b/>
          <w:sz w:val="11"/>
        </w:rPr>
      </w:pPr>
    </w:p>
    <w:p w:rsidR="003738F9" w:rsidRDefault="003738F9" w:rsidP="003738F9">
      <w:pPr>
        <w:pStyle w:val="ListParagraph"/>
        <w:widowControl w:val="0"/>
        <w:numPr>
          <w:ilvl w:val="0"/>
          <w:numId w:val="22"/>
        </w:numPr>
        <w:tabs>
          <w:tab w:val="left" w:pos="573"/>
        </w:tabs>
        <w:autoSpaceDE w:val="0"/>
        <w:autoSpaceDN w:val="0"/>
        <w:spacing w:before="99" w:after="0" w:line="240" w:lineRule="auto"/>
        <w:ind w:right="171"/>
        <w:contextualSpacing w:val="0"/>
        <w:jc w:val="both"/>
        <w:rPr>
          <w:sz w:val="20"/>
        </w:rPr>
      </w:pPr>
      <w:r>
        <w:rPr>
          <w:sz w:val="20"/>
        </w:rPr>
        <w:t>Duly filled application Forms along with</w:t>
      </w:r>
      <w:r w:rsidR="003A5130">
        <w:rPr>
          <w:sz w:val="20"/>
        </w:rPr>
        <w:t xml:space="preserve"> </w:t>
      </w:r>
      <w:r>
        <w:rPr>
          <w:sz w:val="20"/>
        </w:rPr>
        <w:t>self-attested photocopies of certificates and testimonial should be submitted at the time of interview.</w:t>
      </w:r>
    </w:p>
    <w:p w:rsidR="003738F9" w:rsidRDefault="003738F9" w:rsidP="003738F9">
      <w:pPr>
        <w:pStyle w:val="ListParagraph"/>
        <w:widowControl w:val="0"/>
        <w:numPr>
          <w:ilvl w:val="0"/>
          <w:numId w:val="22"/>
        </w:numPr>
        <w:tabs>
          <w:tab w:val="left" w:pos="573"/>
        </w:tabs>
        <w:autoSpaceDE w:val="0"/>
        <w:autoSpaceDN w:val="0"/>
        <w:spacing w:after="0" w:line="240" w:lineRule="auto"/>
        <w:ind w:right="166"/>
        <w:contextualSpacing w:val="0"/>
        <w:jc w:val="both"/>
        <w:rPr>
          <w:sz w:val="20"/>
        </w:rPr>
      </w:pPr>
      <w:r>
        <w:rPr>
          <w:sz w:val="20"/>
        </w:rPr>
        <w:t>Self</w:t>
      </w:r>
      <w:r>
        <w:rPr>
          <w:spacing w:val="1"/>
          <w:sz w:val="20"/>
        </w:rPr>
        <w:t>-</w:t>
      </w:r>
      <w:r>
        <w:rPr>
          <w:sz w:val="20"/>
        </w:rPr>
        <w:t>made/Printed/PhotocopiedApplicationForms/Resumeswillnotbeaccepted.OnlyIssuedApplications Forms from Vidyalaya will be accepted. Incomplete application forms will be rejected and no claim after the last date of submission of Application Forms. All entries in the Applications Forms should be written in capital letters.</w:t>
      </w:r>
    </w:p>
    <w:p w:rsidR="003738F9" w:rsidRDefault="003738F9" w:rsidP="003738F9">
      <w:pPr>
        <w:pStyle w:val="ListParagraph"/>
        <w:widowControl w:val="0"/>
        <w:numPr>
          <w:ilvl w:val="0"/>
          <w:numId w:val="22"/>
        </w:numPr>
        <w:tabs>
          <w:tab w:val="left" w:pos="573"/>
        </w:tabs>
        <w:autoSpaceDE w:val="0"/>
        <w:autoSpaceDN w:val="0"/>
        <w:spacing w:before="1" w:after="0" w:line="240" w:lineRule="auto"/>
        <w:ind w:hanging="361"/>
        <w:contextualSpacing w:val="0"/>
        <w:jc w:val="both"/>
        <w:rPr>
          <w:sz w:val="20"/>
        </w:rPr>
      </w:pPr>
      <w:r>
        <w:rPr>
          <w:sz w:val="20"/>
        </w:rPr>
        <w:t>CTET is one of the essential Qualifications for the appointment</w:t>
      </w:r>
      <w:r w:rsidR="003A5130">
        <w:rPr>
          <w:sz w:val="20"/>
        </w:rPr>
        <w:t xml:space="preserve"> to TGT </w:t>
      </w:r>
      <w:r>
        <w:rPr>
          <w:sz w:val="20"/>
        </w:rPr>
        <w:t>Posts.</w:t>
      </w:r>
    </w:p>
    <w:p w:rsidR="003738F9" w:rsidRDefault="003738F9" w:rsidP="003738F9">
      <w:pPr>
        <w:pStyle w:val="BodyText"/>
        <w:ind w:left="0"/>
      </w:pPr>
    </w:p>
    <w:p w:rsidR="003738F9" w:rsidRPr="00EC3518" w:rsidRDefault="00EC3518" w:rsidP="00EC3518">
      <w:pPr>
        <w:widowControl w:val="0"/>
        <w:tabs>
          <w:tab w:val="left" w:pos="573"/>
        </w:tabs>
        <w:autoSpaceDE w:val="0"/>
        <w:autoSpaceDN w:val="0"/>
        <w:spacing w:after="0" w:line="240" w:lineRule="auto"/>
        <w:ind w:left="212" w:right="165"/>
        <w:jc w:val="both"/>
        <w:rPr>
          <w:sz w:val="20"/>
        </w:rPr>
      </w:pPr>
      <w:proofErr w:type="gramStart"/>
      <w:r>
        <w:rPr>
          <w:sz w:val="20"/>
        </w:rPr>
        <w:t>4.</w:t>
      </w:r>
      <w:r w:rsidR="003738F9" w:rsidRPr="00EC3518">
        <w:rPr>
          <w:sz w:val="20"/>
        </w:rPr>
        <w:t>Qualifications</w:t>
      </w:r>
      <w:proofErr w:type="gramEnd"/>
      <w:r w:rsidR="003A5130">
        <w:rPr>
          <w:sz w:val="20"/>
        </w:rPr>
        <w:t xml:space="preserve"> </w:t>
      </w:r>
      <w:r w:rsidR="003738F9" w:rsidRPr="00EC3518">
        <w:rPr>
          <w:sz w:val="20"/>
        </w:rPr>
        <w:t>acquired</w:t>
      </w:r>
      <w:r w:rsidR="003A5130">
        <w:rPr>
          <w:sz w:val="20"/>
        </w:rPr>
        <w:t xml:space="preserve"> </w:t>
      </w:r>
      <w:r w:rsidR="003738F9" w:rsidRPr="00EC3518">
        <w:rPr>
          <w:sz w:val="20"/>
        </w:rPr>
        <w:t>by</w:t>
      </w:r>
      <w:r w:rsidR="003A5130">
        <w:rPr>
          <w:sz w:val="20"/>
        </w:rPr>
        <w:t xml:space="preserve"> </w:t>
      </w:r>
      <w:r w:rsidR="003738F9" w:rsidRPr="00EC3518">
        <w:rPr>
          <w:sz w:val="20"/>
        </w:rPr>
        <w:t>the</w:t>
      </w:r>
      <w:r w:rsidR="003A5130">
        <w:rPr>
          <w:sz w:val="20"/>
        </w:rPr>
        <w:t xml:space="preserve"> </w:t>
      </w:r>
      <w:r w:rsidR="003738F9" w:rsidRPr="00EC3518">
        <w:rPr>
          <w:sz w:val="20"/>
        </w:rPr>
        <w:t>candidates</w:t>
      </w:r>
      <w:r w:rsidR="003A5130">
        <w:rPr>
          <w:sz w:val="20"/>
        </w:rPr>
        <w:t xml:space="preserve"> </w:t>
      </w:r>
      <w:r w:rsidR="003738F9" w:rsidRPr="00EC3518">
        <w:rPr>
          <w:sz w:val="20"/>
        </w:rPr>
        <w:t>should</w:t>
      </w:r>
      <w:r w:rsidR="003A5130">
        <w:rPr>
          <w:sz w:val="20"/>
        </w:rPr>
        <w:t xml:space="preserve"> </w:t>
      </w:r>
      <w:r w:rsidR="003738F9" w:rsidRPr="00EC3518">
        <w:rPr>
          <w:sz w:val="20"/>
        </w:rPr>
        <w:t>be</w:t>
      </w:r>
      <w:r w:rsidR="003A5130">
        <w:rPr>
          <w:sz w:val="20"/>
        </w:rPr>
        <w:t xml:space="preserve"> </w:t>
      </w:r>
      <w:r w:rsidR="003738F9" w:rsidRPr="00EC3518">
        <w:rPr>
          <w:sz w:val="20"/>
        </w:rPr>
        <w:t>strictly</w:t>
      </w:r>
      <w:r w:rsidR="003A5130">
        <w:rPr>
          <w:sz w:val="20"/>
        </w:rPr>
        <w:t xml:space="preserve"> </w:t>
      </w:r>
      <w:r w:rsidR="003738F9" w:rsidRPr="00EC3518">
        <w:rPr>
          <w:sz w:val="20"/>
        </w:rPr>
        <w:t>in</w:t>
      </w:r>
      <w:r w:rsidR="003A5130">
        <w:rPr>
          <w:sz w:val="20"/>
        </w:rPr>
        <w:t xml:space="preserve"> </w:t>
      </w:r>
      <w:r w:rsidR="003738F9" w:rsidRPr="00EC3518">
        <w:rPr>
          <w:sz w:val="20"/>
        </w:rPr>
        <w:t>accordance</w:t>
      </w:r>
      <w:r w:rsidR="003A5130">
        <w:rPr>
          <w:sz w:val="20"/>
        </w:rPr>
        <w:t xml:space="preserve"> </w:t>
      </w:r>
      <w:r w:rsidR="003738F9" w:rsidRPr="00EC3518">
        <w:rPr>
          <w:sz w:val="20"/>
        </w:rPr>
        <w:t>with</w:t>
      </w:r>
      <w:r w:rsidR="003A5130">
        <w:rPr>
          <w:sz w:val="20"/>
        </w:rPr>
        <w:t xml:space="preserve"> </w:t>
      </w:r>
      <w:r w:rsidR="003738F9" w:rsidRPr="00EC3518">
        <w:rPr>
          <w:sz w:val="20"/>
        </w:rPr>
        <w:t>the</w:t>
      </w:r>
      <w:r w:rsidR="003A5130">
        <w:rPr>
          <w:sz w:val="20"/>
        </w:rPr>
        <w:t xml:space="preserve"> </w:t>
      </w:r>
      <w:r w:rsidR="003738F9" w:rsidRPr="00EC3518">
        <w:rPr>
          <w:sz w:val="20"/>
        </w:rPr>
        <w:t>prescribed</w:t>
      </w:r>
      <w:r w:rsidR="003A5130">
        <w:rPr>
          <w:sz w:val="20"/>
        </w:rPr>
        <w:t xml:space="preserve"> </w:t>
      </w:r>
      <w:r w:rsidR="003738F9" w:rsidRPr="00EC3518">
        <w:rPr>
          <w:sz w:val="20"/>
        </w:rPr>
        <w:t>qualifications and candidate should not seek claim of equivalence of their qualifications with that of qualifications as asked for. Wherein grades have been given, equivalence marks of gradation should be attached.</w:t>
      </w:r>
    </w:p>
    <w:p w:rsidR="003738F9" w:rsidRDefault="003738F9" w:rsidP="003738F9">
      <w:pPr>
        <w:pStyle w:val="ListParagraph"/>
        <w:widowControl w:val="0"/>
        <w:numPr>
          <w:ilvl w:val="0"/>
          <w:numId w:val="21"/>
        </w:numPr>
        <w:tabs>
          <w:tab w:val="left" w:pos="573"/>
        </w:tabs>
        <w:autoSpaceDE w:val="0"/>
        <w:autoSpaceDN w:val="0"/>
        <w:spacing w:before="1" w:after="0" w:line="240" w:lineRule="auto"/>
        <w:ind w:right="164"/>
        <w:contextualSpacing w:val="0"/>
        <w:jc w:val="both"/>
        <w:rPr>
          <w:sz w:val="20"/>
        </w:rPr>
      </w:pPr>
      <w:r>
        <w:rPr>
          <w:sz w:val="20"/>
        </w:rPr>
        <w:t>Candidate should not fill in those qualifications in the application form for which they have appeared in</w:t>
      </w:r>
      <w:r w:rsidR="00737E2F">
        <w:rPr>
          <w:sz w:val="20"/>
        </w:rPr>
        <w:t xml:space="preserve"> </w:t>
      </w:r>
      <w:r>
        <w:rPr>
          <w:sz w:val="20"/>
        </w:rPr>
        <w:t>any of the examination whose result is awaited/ withheld/ not declared/marks sheet not received till</w:t>
      </w:r>
      <w:r w:rsidR="00737E2F">
        <w:rPr>
          <w:sz w:val="20"/>
        </w:rPr>
        <w:t xml:space="preserve"> </w:t>
      </w:r>
      <w:r>
        <w:rPr>
          <w:sz w:val="20"/>
        </w:rPr>
        <w:t>the</w:t>
      </w:r>
      <w:r w:rsidR="00737E2F">
        <w:rPr>
          <w:sz w:val="20"/>
        </w:rPr>
        <w:t xml:space="preserve"> </w:t>
      </w:r>
      <w:r>
        <w:rPr>
          <w:sz w:val="20"/>
        </w:rPr>
        <w:t>last</w:t>
      </w:r>
      <w:r w:rsidR="00737E2F">
        <w:rPr>
          <w:sz w:val="20"/>
        </w:rPr>
        <w:t xml:space="preserve"> </w:t>
      </w:r>
      <w:r>
        <w:rPr>
          <w:sz w:val="20"/>
        </w:rPr>
        <w:t>date</w:t>
      </w:r>
      <w:r w:rsidR="00737E2F">
        <w:rPr>
          <w:sz w:val="20"/>
        </w:rPr>
        <w:t xml:space="preserve"> </w:t>
      </w:r>
      <w:r>
        <w:rPr>
          <w:sz w:val="20"/>
        </w:rPr>
        <w:t>of</w:t>
      </w:r>
      <w:r w:rsidR="00737E2F">
        <w:rPr>
          <w:sz w:val="20"/>
        </w:rPr>
        <w:t xml:space="preserve"> </w:t>
      </w:r>
      <w:r>
        <w:rPr>
          <w:sz w:val="20"/>
        </w:rPr>
        <w:t>submission</w:t>
      </w:r>
      <w:r w:rsidR="00737E2F">
        <w:rPr>
          <w:sz w:val="20"/>
        </w:rPr>
        <w:t xml:space="preserve"> </w:t>
      </w:r>
      <w:r>
        <w:rPr>
          <w:sz w:val="20"/>
        </w:rPr>
        <w:t>of</w:t>
      </w:r>
      <w:r w:rsidR="00737E2F">
        <w:rPr>
          <w:sz w:val="20"/>
        </w:rPr>
        <w:t xml:space="preserve"> </w:t>
      </w:r>
      <w:r>
        <w:rPr>
          <w:sz w:val="20"/>
        </w:rPr>
        <w:t>applications.</w:t>
      </w:r>
    </w:p>
    <w:p w:rsidR="003738F9" w:rsidRDefault="003738F9" w:rsidP="003738F9">
      <w:pPr>
        <w:pStyle w:val="ListParagraph"/>
        <w:widowControl w:val="0"/>
        <w:numPr>
          <w:ilvl w:val="0"/>
          <w:numId w:val="21"/>
        </w:numPr>
        <w:tabs>
          <w:tab w:val="left" w:pos="573"/>
        </w:tabs>
        <w:autoSpaceDE w:val="0"/>
        <w:autoSpaceDN w:val="0"/>
        <w:spacing w:after="0" w:line="360" w:lineRule="auto"/>
        <w:ind w:right="171"/>
        <w:contextualSpacing w:val="0"/>
        <w:jc w:val="both"/>
        <w:rPr>
          <w:sz w:val="20"/>
        </w:rPr>
      </w:pPr>
      <w:r>
        <w:rPr>
          <w:sz w:val="20"/>
        </w:rPr>
        <w:t xml:space="preserve">Applicants are required to paste </w:t>
      </w:r>
      <w:r>
        <w:rPr>
          <w:b/>
          <w:sz w:val="20"/>
        </w:rPr>
        <w:t xml:space="preserve">2 </w:t>
      </w:r>
      <w:r>
        <w:rPr>
          <w:sz w:val="20"/>
        </w:rPr>
        <w:t>recent passport size photograph (size 35 x 45 mm) facing camera</w:t>
      </w:r>
      <w:r w:rsidR="00737E2F">
        <w:rPr>
          <w:sz w:val="20"/>
        </w:rPr>
        <w:t xml:space="preserve"> </w:t>
      </w:r>
      <w:r>
        <w:rPr>
          <w:sz w:val="20"/>
        </w:rPr>
        <w:t>duly</w:t>
      </w:r>
      <w:r w:rsidR="00737E2F">
        <w:rPr>
          <w:sz w:val="20"/>
        </w:rPr>
        <w:t xml:space="preserve"> </w:t>
      </w:r>
      <w:r>
        <w:rPr>
          <w:sz w:val="20"/>
        </w:rPr>
        <w:t>attested</w:t>
      </w:r>
      <w:r w:rsidR="00737E2F">
        <w:rPr>
          <w:sz w:val="20"/>
        </w:rPr>
        <w:t xml:space="preserve"> </w:t>
      </w:r>
      <w:r>
        <w:rPr>
          <w:sz w:val="20"/>
        </w:rPr>
        <w:t>by</w:t>
      </w:r>
      <w:r w:rsidR="00737E2F">
        <w:rPr>
          <w:sz w:val="20"/>
        </w:rPr>
        <w:t xml:space="preserve"> </w:t>
      </w:r>
      <w:r>
        <w:rPr>
          <w:sz w:val="20"/>
        </w:rPr>
        <w:t>Self.</w:t>
      </w:r>
    </w:p>
    <w:p w:rsidR="003738F9" w:rsidRDefault="003738F9" w:rsidP="003738F9">
      <w:pPr>
        <w:pStyle w:val="ListParagraph"/>
        <w:widowControl w:val="0"/>
        <w:numPr>
          <w:ilvl w:val="0"/>
          <w:numId w:val="21"/>
        </w:numPr>
        <w:tabs>
          <w:tab w:val="left" w:pos="393"/>
        </w:tabs>
        <w:autoSpaceDE w:val="0"/>
        <w:autoSpaceDN w:val="0"/>
        <w:spacing w:after="0" w:line="278" w:lineRule="exact"/>
        <w:ind w:left="392" w:hanging="181"/>
        <w:contextualSpacing w:val="0"/>
        <w:jc w:val="both"/>
        <w:rPr>
          <w:sz w:val="20"/>
        </w:rPr>
      </w:pPr>
      <w:r>
        <w:rPr>
          <w:sz w:val="20"/>
        </w:rPr>
        <w:t>No</w:t>
      </w:r>
      <w:r w:rsidR="00737E2F">
        <w:rPr>
          <w:sz w:val="20"/>
        </w:rPr>
        <w:t xml:space="preserve"> </w:t>
      </w:r>
      <w:r>
        <w:rPr>
          <w:sz w:val="20"/>
        </w:rPr>
        <w:t>TA/DA</w:t>
      </w:r>
      <w:r w:rsidR="00737E2F">
        <w:rPr>
          <w:sz w:val="20"/>
        </w:rPr>
        <w:t xml:space="preserve"> </w:t>
      </w:r>
      <w:r>
        <w:rPr>
          <w:sz w:val="20"/>
        </w:rPr>
        <w:t>will</w:t>
      </w:r>
      <w:r w:rsidR="00737E2F">
        <w:rPr>
          <w:sz w:val="20"/>
        </w:rPr>
        <w:t xml:space="preserve"> </w:t>
      </w:r>
      <w:r>
        <w:rPr>
          <w:sz w:val="20"/>
        </w:rPr>
        <w:t>be</w:t>
      </w:r>
      <w:r w:rsidR="00737E2F">
        <w:rPr>
          <w:sz w:val="20"/>
        </w:rPr>
        <w:t xml:space="preserve"> </w:t>
      </w:r>
      <w:r>
        <w:rPr>
          <w:sz w:val="20"/>
        </w:rPr>
        <w:t>paid</w:t>
      </w:r>
      <w:r w:rsidR="00737E2F">
        <w:rPr>
          <w:sz w:val="20"/>
        </w:rPr>
        <w:t xml:space="preserve"> </w:t>
      </w:r>
      <w:r>
        <w:rPr>
          <w:sz w:val="20"/>
        </w:rPr>
        <w:t>for</w:t>
      </w:r>
      <w:r w:rsidR="00737E2F">
        <w:rPr>
          <w:sz w:val="20"/>
        </w:rPr>
        <w:t xml:space="preserve"> </w:t>
      </w:r>
      <w:r>
        <w:rPr>
          <w:sz w:val="20"/>
        </w:rPr>
        <w:t>attending</w:t>
      </w:r>
      <w:r w:rsidR="00737E2F">
        <w:rPr>
          <w:sz w:val="20"/>
        </w:rPr>
        <w:t xml:space="preserve"> </w:t>
      </w:r>
      <w:r>
        <w:rPr>
          <w:sz w:val="20"/>
        </w:rPr>
        <w:t>Eligibility</w:t>
      </w:r>
      <w:r w:rsidR="00737E2F">
        <w:rPr>
          <w:sz w:val="20"/>
        </w:rPr>
        <w:t xml:space="preserve"> </w:t>
      </w:r>
      <w:r>
        <w:rPr>
          <w:sz w:val="20"/>
        </w:rPr>
        <w:t>Test</w:t>
      </w:r>
      <w:r w:rsidR="0086671D">
        <w:rPr>
          <w:sz w:val="20"/>
        </w:rPr>
        <w:t xml:space="preserve"> </w:t>
      </w:r>
      <w:r>
        <w:rPr>
          <w:sz w:val="20"/>
        </w:rPr>
        <w:t>&amp;</w:t>
      </w:r>
      <w:r w:rsidR="0086671D">
        <w:rPr>
          <w:sz w:val="20"/>
        </w:rPr>
        <w:t xml:space="preserve"> </w:t>
      </w:r>
      <w:r>
        <w:rPr>
          <w:sz w:val="20"/>
        </w:rPr>
        <w:t>interview.</w:t>
      </w:r>
    </w:p>
    <w:p w:rsidR="003738F9" w:rsidRDefault="003738F9" w:rsidP="003738F9">
      <w:pPr>
        <w:pStyle w:val="ListParagraph"/>
        <w:widowControl w:val="0"/>
        <w:numPr>
          <w:ilvl w:val="0"/>
          <w:numId w:val="21"/>
        </w:numPr>
        <w:tabs>
          <w:tab w:val="left" w:pos="573"/>
        </w:tabs>
        <w:autoSpaceDE w:val="0"/>
        <w:autoSpaceDN w:val="0"/>
        <w:spacing w:before="141" w:after="0" w:line="240" w:lineRule="auto"/>
        <w:ind w:right="168"/>
        <w:contextualSpacing w:val="0"/>
        <w:rPr>
          <w:sz w:val="20"/>
        </w:rPr>
      </w:pPr>
      <w:r>
        <w:rPr>
          <w:sz w:val="20"/>
        </w:rPr>
        <w:t>Service</w:t>
      </w:r>
      <w:r w:rsidR="00737E2F">
        <w:rPr>
          <w:sz w:val="20"/>
        </w:rPr>
        <w:t xml:space="preserve"> </w:t>
      </w:r>
      <w:r>
        <w:rPr>
          <w:sz w:val="20"/>
        </w:rPr>
        <w:t>condition-Teacher</w:t>
      </w:r>
      <w:r w:rsidR="00737E2F">
        <w:rPr>
          <w:sz w:val="20"/>
        </w:rPr>
        <w:t xml:space="preserve"> </w:t>
      </w:r>
      <w:r>
        <w:rPr>
          <w:sz w:val="20"/>
        </w:rPr>
        <w:t>engaged</w:t>
      </w:r>
      <w:r w:rsidR="00737E2F">
        <w:rPr>
          <w:sz w:val="20"/>
        </w:rPr>
        <w:t xml:space="preserve"> </w:t>
      </w:r>
      <w:r>
        <w:rPr>
          <w:sz w:val="20"/>
        </w:rPr>
        <w:t>on</w:t>
      </w:r>
      <w:r w:rsidR="00737E2F">
        <w:rPr>
          <w:sz w:val="20"/>
        </w:rPr>
        <w:t xml:space="preserve"> </w:t>
      </w:r>
      <w:r>
        <w:rPr>
          <w:sz w:val="20"/>
        </w:rPr>
        <w:t>contractual</w:t>
      </w:r>
      <w:r w:rsidR="00737E2F">
        <w:rPr>
          <w:sz w:val="20"/>
        </w:rPr>
        <w:t xml:space="preserve"> </w:t>
      </w:r>
      <w:r>
        <w:rPr>
          <w:sz w:val="20"/>
        </w:rPr>
        <w:t>basis</w:t>
      </w:r>
      <w:r w:rsidR="00737E2F">
        <w:rPr>
          <w:sz w:val="20"/>
        </w:rPr>
        <w:t xml:space="preserve"> </w:t>
      </w:r>
      <w:r>
        <w:rPr>
          <w:sz w:val="20"/>
        </w:rPr>
        <w:t>would</w:t>
      </w:r>
      <w:r w:rsidR="00737E2F">
        <w:rPr>
          <w:sz w:val="20"/>
        </w:rPr>
        <w:t xml:space="preserve"> </w:t>
      </w:r>
      <w:r>
        <w:rPr>
          <w:sz w:val="20"/>
        </w:rPr>
        <w:t>have</w:t>
      </w:r>
      <w:r w:rsidR="00737E2F">
        <w:rPr>
          <w:sz w:val="20"/>
        </w:rPr>
        <w:t xml:space="preserve"> </w:t>
      </w:r>
      <w:r>
        <w:rPr>
          <w:sz w:val="20"/>
        </w:rPr>
        <w:t>no</w:t>
      </w:r>
      <w:r w:rsidR="00737E2F">
        <w:rPr>
          <w:sz w:val="20"/>
        </w:rPr>
        <w:t xml:space="preserve"> </w:t>
      </w:r>
      <w:r>
        <w:rPr>
          <w:sz w:val="20"/>
        </w:rPr>
        <w:t>claim</w:t>
      </w:r>
      <w:r w:rsidR="00737E2F">
        <w:rPr>
          <w:sz w:val="20"/>
        </w:rPr>
        <w:t xml:space="preserve"> </w:t>
      </w:r>
      <w:r>
        <w:rPr>
          <w:sz w:val="20"/>
        </w:rPr>
        <w:t>or</w:t>
      </w:r>
      <w:r w:rsidR="00737E2F">
        <w:rPr>
          <w:sz w:val="20"/>
        </w:rPr>
        <w:t xml:space="preserve"> </w:t>
      </w:r>
      <w:r>
        <w:rPr>
          <w:sz w:val="20"/>
        </w:rPr>
        <w:t>right</w:t>
      </w:r>
      <w:r w:rsidR="00737E2F">
        <w:rPr>
          <w:sz w:val="20"/>
        </w:rPr>
        <w:t xml:space="preserve"> </w:t>
      </w:r>
      <w:r>
        <w:rPr>
          <w:sz w:val="20"/>
        </w:rPr>
        <w:t>for</w:t>
      </w:r>
      <w:r w:rsidR="00737E2F">
        <w:rPr>
          <w:sz w:val="20"/>
        </w:rPr>
        <w:t xml:space="preserve"> </w:t>
      </w:r>
      <w:r>
        <w:rPr>
          <w:sz w:val="20"/>
        </w:rPr>
        <w:t>appointment</w:t>
      </w:r>
      <w:r w:rsidR="00737E2F">
        <w:rPr>
          <w:sz w:val="20"/>
        </w:rPr>
        <w:t xml:space="preserve"> </w:t>
      </w:r>
      <w:r>
        <w:rPr>
          <w:sz w:val="20"/>
        </w:rPr>
        <w:t>on</w:t>
      </w:r>
      <w:r w:rsidR="00737E2F">
        <w:rPr>
          <w:sz w:val="20"/>
        </w:rPr>
        <w:t xml:space="preserve"> </w:t>
      </w:r>
      <w:r>
        <w:rPr>
          <w:sz w:val="20"/>
        </w:rPr>
        <w:t>regular</w:t>
      </w:r>
      <w:r w:rsidR="00737E2F">
        <w:rPr>
          <w:sz w:val="20"/>
        </w:rPr>
        <w:t xml:space="preserve"> </w:t>
      </w:r>
      <w:r>
        <w:rPr>
          <w:sz w:val="20"/>
        </w:rPr>
        <w:t>basis</w:t>
      </w:r>
      <w:r w:rsidR="00737E2F">
        <w:rPr>
          <w:sz w:val="20"/>
        </w:rPr>
        <w:t xml:space="preserve"> </w:t>
      </w:r>
      <w:r>
        <w:rPr>
          <w:sz w:val="20"/>
        </w:rPr>
        <w:t>nor</w:t>
      </w:r>
      <w:r w:rsidR="00737E2F">
        <w:rPr>
          <w:sz w:val="20"/>
        </w:rPr>
        <w:t xml:space="preserve"> </w:t>
      </w:r>
      <w:r>
        <w:rPr>
          <w:sz w:val="20"/>
        </w:rPr>
        <w:t>will be</w:t>
      </w:r>
      <w:r w:rsidR="00737E2F">
        <w:rPr>
          <w:sz w:val="20"/>
        </w:rPr>
        <w:t xml:space="preserve"> </w:t>
      </w:r>
      <w:r>
        <w:rPr>
          <w:sz w:val="20"/>
        </w:rPr>
        <w:t>a part</w:t>
      </w:r>
      <w:r w:rsidR="00737E2F">
        <w:rPr>
          <w:sz w:val="20"/>
        </w:rPr>
        <w:t xml:space="preserve"> </w:t>
      </w:r>
      <w:r>
        <w:rPr>
          <w:sz w:val="20"/>
        </w:rPr>
        <w:t>of</w:t>
      </w:r>
      <w:r w:rsidR="00737E2F">
        <w:rPr>
          <w:sz w:val="20"/>
        </w:rPr>
        <w:t xml:space="preserve"> </w:t>
      </w:r>
      <w:r>
        <w:rPr>
          <w:sz w:val="20"/>
        </w:rPr>
        <w:t>the</w:t>
      </w:r>
      <w:r w:rsidR="00737E2F">
        <w:rPr>
          <w:sz w:val="20"/>
        </w:rPr>
        <w:t xml:space="preserve"> </w:t>
      </w:r>
      <w:r>
        <w:rPr>
          <w:sz w:val="20"/>
        </w:rPr>
        <w:t>cadre</w:t>
      </w:r>
      <w:r w:rsidR="00737E2F">
        <w:rPr>
          <w:sz w:val="20"/>
        </w:rPr>
        <w:t xml:space="preserve"> </w:t>
      </w:r>
      <w:r>
        <w:rPr>
          <w:sz w:val="20"/>
        </w:rPr>
        <w:t>of</w:t>
      </w:r>
      <w:r w:rsidR="00737E2F">
        <w:rPr>
          <w:sz w:val="20"/>
        </w:rPr>
        <w:t xml:space="preserve"> </w:t>
      </w:r>
      <w:r>
        <w:rPr>
          <w:sz w:val="20"/>
        </w:rPr>
        <w:t>teachers</w:t>
      </w:r>
      <w:r w:rsidR="00737E2F">
        <w:rPr>
          <w:sz w:val="20"/>
        </w:rPr>
        <w:t xml:space="preserve"> </w:t>
      </w:r>
      <w:r>
        <w:rPr>
          <w:sz w:val="20"/>
        </w:rPr>
        <w:t>of</w:t>
      </w:r>
      <w:r w:rsidR="00737E2F">
        <w:rPr>
          <w:sz w:val="20"/>
        </w:rPr>
        <w:t xml:space="preserve"> </w:t>
      </w:r>
      <w:proofErr w:type="spellStart"/>
      <w:r>
        <w:rPr>
          <w:sz w:val="20"/>
        </w:rPr>
        <w:t>Kendriya</w:t>
      </w:r>
      <w:proofErr w:type="spellEnd"/>
      <w:r w:rsidR="0086671D">
        <w:rPr>
          <w:sz w:val="20"/>
        </w:rPr>
        <w:t xml:space="preserve"> </w:t>
      </w:r>
      <w:r>
        <w:rPr>
          <w:sz w:val="20"/>
        </w:rPr>
        <w:t>Vidyalaya.</w:t>
      </w:r>
    </w:p>
    <w:p w:rsidR="003738F9" w:rsidRDefault="003738F9" w:rsidP="003738F9">
      <w:pPr>
        <w:pStyle w:val="ListParagraph"/>
        <w:widowControl w:val="0"/>
        <w:numPr>
          <w:ilvl w:val="1"/>
          <w:numId w:val="21"/>
        </w:numPr>
        <w:tabs>
          <w:tab w:val="left" w:pos="932"/>
          <w:tab w:val="left" w:pos="933"/>
        </w:tabs>
        <w:autoSpaceDE w:val="0"/>
        <w:autoSpaceDN w:val="0"/>
        <w:spacing w:after="0" w:line="240" w:lineRule="auto"/>
        <w:ind w:right="166"/>
        <w:contextualSpacing w:val="0"/>
        <w:rPr>
          <w:sz w:val="20"/>
        </w:rPr>
      </w:pPr>
      <w:r>
        <w:rPr>
          <w:sz w:val="20"/>
        </w:rPr>
        <w:t>Teacher</w:t>
      </w:r>
      <w:r w:rsidR="0086671D">
        <w:rPr>
          <w:sz w:val="20"/>
        </w:rPr>
        <w:t xml:space="preserve"> </w:t>
      </w:r>
      <w:r>
        <w:rPr>
          <w:sz w:val="20"/>
        </w:rPr>
        <w:t>appointed</w:t>
      </w:r>
      <w:r w:rsidR="0086671D">
        <w:rPr>
          <w:sz w:val="20"/>
        </w:rPr>
        <w:t xml:space="preserve"> </w:t>
      </w:r>
      <w:r>
        <w:rPr>
          <w:sz w:val="20"/>
        </w:rPr>
        <w:t>on</w:t>
      </w:r>
      <w:r w:rsidR="0086671D">
        <w:rPr>
          <w:sz w:val="20"/>
        </w:rPr>
        <w:t xml:space="preserve"> </w:t>
      </w:r>
      <w:r>
        <w:rPr>
          <w:sz w:val="20"/>
        </w:rPr>
        <w:t>contractual</w:t>
      </w:r>
      <w:r w:rsidR="0086671D">
        <w:rPr>
          <w:sz w:val="20"/>
        </w:rPr>
        <w:t xml:space="preserve"> </w:t>
      </w:r>
      <w:r>
        <w:rPr>
          <w:sz w:val="20"/>
        </w:rPr>
        <w:t>basis</w:t>
      </w:r>
      <w:r w:rsidR="0086671D">
        <w:rPr>
          <w:sz w:val="20"/>
        </w:rPr>
        <w:t xml:space="preserve"> </w:t>
      </w:r>
      <w:r>
        <w:rPr>
          <w:sz w:val="20"/>
        </w:rPr>
        <w:t>will</w:t>
      </w:r>
      <w:r w:rsidR="0086671D">
        <w:rPr>
          <w:sz w:val="20"/>
        </w:rPr>
        <w:t xml:space="preserve"> </w:t>
      </w:r>
      <w:r>
        <w:rPr>
          <w:sz w:val="20"/>
        </w:rPr>
        <w:t>not</w:t>
      </w:r>
      <w:r w:rsidR="0086671D">
        <w:rPr>
          <w:sz w:val="20"/>
        </w:rPr>
        <w:t xml:space="preserve"> </w:t>
      </w:r>
      <w:r>
        <w:rPr>
          <w:sz w:val="20"/>
        </w:rPr>
        <w:t>be</w:t>
      </w:r>
      <w:r w:rsidR="0086671D">
        <w:rPr>
          <w:sz w:val="20"/>
        </w:rPr>
        <w:t xml:space="preserve"> </w:t>
      </w:r>
      <w:r>
        <w:rPr>
          <w:sz w:val="20"/>
        </w:rPr>
        <w:t>entailed</w:t>
      </w:r>
      <w:r w:rsidR="0086671D">
        <w:rPr>
          <w:sz w:val="20"/>
        </w:rPr>
        <w:t xml:space="preserve"> </w:t>
      </w:r>
      <w:r>
        <w:rPr>
          <w:sz w:val="20"/>
        </w:rPr>
        <w:t>for</w:t>
      </w:r>
      <w:r w:rsidR="0086671D">
        <w:rPr>
          <w:sz w:val="20"/>
        </w:rPr>
        <w:t xml:space="preserve"> </w:t>
      </w:r>
      <w:r>
        <w:rPr>
          <w:sz w:val="20"/>
        </w:rPr>
        <w:t>vacation</w:t>
      </w:r>
      <w:r w:rsidR="0086671D">
        <w:rPr>
          <w:sz w:val="20"/>
        </w:rPr>
        <w:t xml:space="preserve"> </w:t>
      </w:r>
      <w:r>
        <w:rPr>
          <w:sz w:val="20"/>
        </w:rPr>
        <w:t>pay</w:t>
      </w:r>
      <w:r w:rsidR="00EC3518">
        <w:rPr>
          <w:sz w:val="20"/>
        </w:rPr>
        <w:t xml:space="preserve"> </w:t>
      </w:r>
      <w:r>
        <w:rPr>
          <w:sz w:val="20"/>
        </w:rPr>
        <w:t>and</w:t>
      </w:r>
      <w:r w:rsidR="00EC3518">
        <w:rPr>
          <w:sz w:val="20"/>
        </w:rPr>
        <w:t xml:space="preserve"> </w:t>
      </w:r>
      <w:r>
        <w:rPr>
          <w:sz w:val="20"/>
        </w:rPr>
        <w:t>during</w:t>
      </w:r>
      <w:r w:rsidR="00EC3518">
        <w:rPr>
          <w:sz w:val="20"/>
        </w:rPr>
        <w:t xml:space="preserve"> </w:t>
      </w:r>
      <w:r>
        <w:rPr>
          <w:sz w:val="20"/>
        </w:rPr>
        <w:t>autumn/Winter</w:t>
      </w:r>
      <w:r w:rsidR="00EC3518">
        <w:rPr>
          <w:sz w:val="20"/>
        </w:rPr>
        <w:t xml:space="preserve"> </w:t>
      </w:r>
      <w:r>
        <w:rPr>
          <w:sz w:val="20"/>
        </w:rPr>
        <w:t>Break</w:t>
      </w:r>
      <w:r w:rsidR="00EC3518">
        <w:rPr>
          <w:sz w:val="20"/>
        </w:rPr>
        <w:t xml:space="preserve"> </w:t>
      </w:r>
      <w:r>
        <w:rPr>
          <w:sz w:val="20"/>
        </w:rPr>
        <w:t>Payment</w:t>
      </w:r>
      <w:r w:rsidR="00EC3518">
        <w:rPr>
          <w:sz w:val="20"/>
        </w:rPr>
        <w:t xml:space="preserve"> </w:t>
      </w:r>
      <w:r>
        <w:rPr>
          <w:sz w:val="20"/>
        </w:rPr>
        <w:t>shall be</w:t>
      </w:r>
      <w:r w:rsidR="0086671D">
        <w:rPr>
          <w:sz w:val="20"/>
        </w:rPr>
        <w:t xml:space="preserve"> </w:t>
      </w:r>
      <w:r>
        <w:rPr>
          <w:sz w:val="20"/>
        </w:rPr>
        <w:t>calculated</w:t>
      </w:r>
      <w:r w:rsidR="00EC3518">
        <w:rPr>
          <w:sz w:val="20"/>
        </w:rPr>
        <w:t xml:space="preserve"> </w:t>
      </w:r>
      <w:r>
        <w:rPr>
          <w:sz w:val="20"/>
        </w:rPr>
        <w:t>on</w:t>
      </w:r>
      <w:r w:rsidR="00EC3518">
        <w:rPr>
          <w:sz w:val="20"/>
        </w:rPr>
        <w:t xml:space="preserve"> </w:t>
      </w:r>
      <w:r>
        <w:rPr>
          <w:sz w:val="20"/>
        </w:rPr>
        <w:t>pro rate</w:t>
      </w:r>
      <w:r w:rsidR="00EC3518">
        <w:rPr>
          <w:sz w:val="20"/>
        </w:rPr>
        <w:t xml:space="preserve"> </w:t>
      </w:r>
      <w:r>
        <w:rPr>
          <w:sz w:val="20"/>
        </w:rPr>
        <w:t>basis.</w:t>
      </w:r>
    </w:p>
    <w:p w:rsidR="003738F9" w:rsidRDefault="003738F9" w:rsidP="003738F9">
      <w:pPr>
        <w:pStyle w:val="ListParagraph"/>
        <w:widowControl w:val="0"/>
        <w:numPr>
          <w:ilvl w:val="1"/>
          <w:numId w:val="21"/>
        </w:numPr>
        <w:tabs>
          <w:tab w:val="left" w:pos="933"/>
        </w:tabs>
        <w:autoSpaceDE w:val="0"/>
        <w:autoSpaceDN w:val="0"/>
        <w:spacing w:after="0" w:line="240" w:lineRule="auto"/>
        <w:ind w:right="164"/>
        <w:contextualSpacing w:val="0"/>
        <w:rPr>
          <w:sz w:val="20"/>
        </w:rPr>
      </w:pPr>
      <w:r>
        <w:rPr>
          <w:sz w:val="20"/>
        </w:rPr>
        <w:t>Teacher will not be entitled for pay, if remain absent on working day, in case of absence from duty,</w:t>
      </w:r>
      <w:r w:rsidR="00EC3518">
        <w:rPr>
          <w:sz w:val="20"/>
        </w:rPr>
        <w:t xml:space="preserve"> </w:t>
      </w:r>
      <w:r>
        <w:rPr>
          <w:sz w:val="20"/>
        </w:rPr>
        <w:t>payment</w:t>
      </w:r>
      <w:r w:rsidR="00EC3518">
        <w:rPr>
          <w:sz w:val="20"/>
        </w:rPr>
        <w:t xml:space="preserve"> </w:t>
      </w:r>
      <w:r>
        <w:rPr>
          <w:sz w:val="20"/>
        </w:rPr>
        <w:t>will be</w:t>
      </w:r>
      <w:r w:rsidR="00EC3518">
        <w:rPr>
          <w:sz w:val="20"/>
        </w:rPr>
        <w:t xml:space="preserve"> </w:t>
      </w:r>
      <w:r>
        <w:rPr>
          <w:sz w:val="20"/>
        </w:rPr>
        <w:t>calculated</w:t>
      </w:r>
      <w:r w:rsidR="00EC3518">
        <w:rPr>
          <w:sz w:val="20"/>
        </w:rPr>
        <w:t xml:space="preserve"> </w:t>
      </w:r>
      <w:r>
        <w:rPr>
          <w:sz w:val="20"/>
        </w:rPr>
        <w:t>on</w:t>
      </w:r>
      <w:r w:rsidR="00EC3518">
        <w:rPr>
          <w:sz w:val="20"/>
        </w:rPr>
        <w:t xml:space="preserve"> </w:t>
      </w:r>
      <w:r>
        <w:rPr>
          <w:sz w:val="20"/>
        </w:rPr>
        <w:t>pro rate</w:t>
      </w:r>
      <w:r w:rsidR="00EC3518">
        <w:rPr>
          <w:sz w:val="20"/>
        </w:rPr>
        <w:t xml:space="preserve"> </w:t>
      </w:r>
      <w:r>
        <w:rPr>
          <w:sz w:val="20"/>
        </w:rPr>
        <w:t>basis.</w:t>
      </w:r>
    </w:p>
    <w:p w:rsidR="003738F9" w:rsidRDefault="003738F9" w:rsidP="003738F9">
      <w:pPr>
        <w:pStyle w:val="ListParagraph"/>
        <w:widowControl w:val="0"/>
        <w:numPr>
          <w:ilvl w:val="1"/>
          <w:numId w:val="21"/>
        </w:numPr>
        <w:tabs>
          <w:tab w:val="left" w:pos="933"/>
        </w:tabs>
        <w:autoSpaceDE w:val="0"/>
        <w:autoSpaceDN w:val="0"/>
        <w:spacing w:after="0" w:line="278" w:lineRule="exact"/>
        <w:ind w:hanging="361"/>
        <w:contextualSpacing w:val="0"/>
        <w:rPr>
          <w:sz w:val="20"/>
        </w:rPr>
      </w:pPr>
      <w:r>
        <w:rPr>
          <w:sz w:val="20"/>
        </w:rPr>
        <w:t>Working</w:t>
      </w:r>
      <w:r w:rsidR="00EC3518">
        <w:rPr>
          <w:sz w:val="20"/>
        </w:rPr>
        <w:t xml:space="preserve"> </w:t>
      </w:r>
      <w:r>
        <w:rPr>
          <w:sz w:val="20"/>
        </w:rPr>
        <w:t>hours</w:t>
      </w:r>
      <w:r w:rsidR="00EC3518">
        <w:rPr>
          <w:sz w:val="20"/>
        </w:rPr>
        <w:t xml:space="preserve"> </w:t>
      </w:r>
      <w:r>
        <w:rPr>
          <w:sz w:val="20"/>
        </w:rPr>
        <w:t>shall</w:t>
      </w:r>
      <w:r w:rsidR="00EC3518">
        <w:rPr>
          <w:sz w:val="20"/>
        </w:rPr>
        <w:t xml:space="preserve"> </w:t>
      </w:r>
      <w:r>
        <w:rPr>
          <w:sz w:val="20"/>
        </w:rPr>
        <w:t>be</w:t>
      </w:r>
      <w:r w:rsidR="00EC3518">
        <w:rPr>
          <w:sz w:val="20"/>
        </w:rPr>
        <w:t xml:space="preserve"> </w:t>
      </w:r>
      <w:r>
        <w:rPr>
          <w:sz w:val="20"/>
        </w:rPr>
        <w:t>same</w:t>
      </w:r>
      <w:r w:rsidR="00EC3518">
        <w:rPr>
          <w:sz w:val="20"/>
        </w:rPr>
        <w:t xml:space="preserve"> </w:t>
      </w:r>
      <w:r>
        <w:rPr>
          <w:sz w:val="20"/>
        </w:rPr>
        <w:t>as</w:t>
      </w:r>
      <w:r w:rsidR="00EC3518">
        <w:rPr>
          <w:sz w:val="20"/>
        </w:rPr>
        <w:t xml:space="preserve"> </w:t>
      </w:r>
      <w:r>
        <w:rPr>
          <w:sz w:val="20"/>
        </w:rPr>
        <w:t>regular</w:t>
      </w:r>
      <w:r w:rsidR="00EC3518">
        <w:rPr>
          <w:sz w:val="20"/>
        </w:rPr>
        <w:t xml:space="preserve"> </w:t>
      </w:r>
      <w:r>
        <w:rPr>
          <w:sz w:val="20"/>
        </w:rPr>
        <w:t>teacher.</w:t>
      </w:r>
    </w:p>
    <w:p w:rsidR="003738F9" w:rsidRDefault="003738F9" w:rsidP="003738F9">
      <w:pPr>
        <w:pStyle w:val="BodyText"/>
        <w:ind w:left="0"/>
      </w:pPr>
    </w:p>
    <w:p w:rsidR="003738F9" w:rsidRDefault="003738F9" w:rsidP="003738F9">
      <w:pPr>
        <w:pStyle w:val="ListParagraph"/>
        <w:widowControl w:val="0"/>
        <w:numPr>
          <w:ilvl w:val="0"/>
          <w:numId w:val="21"/>
        </w:numPr>
        <w:tabs>
          <w:tab w:val="left" w:pos="573"/>
        </w:tabs>
        <w:autoSpaceDE w:val="0"/>
        <w:autoSpaceDN w:val="0"/>
        <w:spacing w:after="0" w:line="279" w:lineRule="exact"/>
        <w:ind w:hanging="361"/>
        <w:contextualSpacing w:val="0"/>
        <w:rPr>
          <w:sz w:val="20"/>
        </w:rPr>
      </w:pPr>
      <w:r>
        <w:rPr>
          <w:sz w:val="20"/>
        </w:rPr>
        <w:t>Duties</w:t>
      </w:r>
      <w:r w:rsidR="00EC3518">
        <w:rPr>
          <w:sz w:val="20"/>
        </w:rPr>
        <w:t xml:space="preserve"> </w:t>
      </w:r>
      <w:r>
        <w:rPr>
          <w:sz w:val="20"/>
        </w:rPr>
        <w:t>and</w:t>
      </w:r>
      <w:r w:rsidR="00EC3518">
        <w:rPr>
          <w:sz w:val="20"/>
        </w:rPr>
        <w:t xml:space="preserve"> </w:t>
      </w:r>
      <w:r>
        <w:rPr>
          <w:sz w:val="20"/>
        </w:rPr>
        <w:t>responsibility</w:t>
      </w:r>
      <w:r w:rsidR="00EC3518">
        <w:rPr>
          <w:sz w:val="20"/>
        </w:rPr>
        <w:t xml:space="preserve"> </w:t>
      </w:r>
      <w:r>
        <w:rPr>
          <w:sz w:val="20"/>
        </w:rPr>
        <w:t>of</w:t>
      </w:r>
      <w:r w:rsidR="00EC3518">
        <w:rPr>
          <w:sz w:val="20"/>
        </w:rPr>
        <w:t xml:space="preserve"> </w:t>
      </w:r>
      <w:r>
        <w:rPr>
          <w:sz w:val="20"/>
        </w:rPr>
        <w:t>contractual</w:t>
      </w:r>
      <w:r w:rsidR="00EC3518">
        <w:rPr>
          <w:sz w:val="20"/>
        </w:rPr>
        <w:t xml:space="preserve"> </w:t>
      </w:r>
      <w:r>
        <w:rPr>
          <w:sz w:val="20"/>
        </w:rPr>
        <w:t>teachers-</w:t>
      </w:r>
    </w:p>
    <w:p w:rsidR="003738F9" w:rsidRDefault="003738F9" w:rsidP="003738F9">
      <w:pPr>
        <w:pStyle w:val="ListParagraph"/>
        <w:widowControl w:val="0"/>
        <w:numPr>
          <w:ilvl w:val="0"/>
          <w:numId w:val="20"/>
        </w:numPr>
        <w:tabs>
          <w:tab w:val="left" w:pos="933"/>
        </w:tabs>
        <w:autoSpaceDE w:val="0"/>
        <w:autoSpaceDN w:val="0"/>
        <w:spacing w:after="0" w:line="278" w:lineRule="exact"/>
        <w:ind w:hanging="361"/>
        <w:contextualSpacing w:val="0"/>
        <w:rPr>
          <w:sz w:val="20"/>
        </w:rPr>
      </w:pPr>
      <w:r>
        <w:rPr>
          <w:sz w:val="20"/>
        </w:rPr>
        <w:t>Regular</w:t>
      </w:r>
      <w:r w:rsidR="00EC3518">
        <w:rPr>
          <w:sz w:val="20"/>
        </w:rPr>
        <w:t xml:space="preserve"> </w:t>
      </w:r>
      <w:r>
        <w:rPr>
          <w:sz w:val="20"/>
        </w:rPr>
        <w:t>class</w:t>
      </w:r>
      <w:r w:rsidR="00EC3518">
        <w:rPr>
          <w:sz w:val="20"/>
        </w:rPr>
        <w:t xml:space="preserve"> </w:t>
      </w:r>
      <w:r>
        <w:rPr>
          <w:sz w:val="20"/>
        </w:rPr>
        <w:t>room</w:t>
      </w:r>
      <w:r w:rsidR="00EC3518">
        <w:rPr>
          <w:sz w:val="20"/>
        </w:rPr>
        <w:t xml:space="preserve"> </w:t>
      </w:r>
      <w:r>
        <w:rPr>
          <w:sz w:val="20"/>
        </w:rPr>
        <w:t>activity/</w:t>
      </w:r>
      <w:proofErr w:type="gramStart"/>
      <w:r>
        <w:rPr>
          <w:sz w:val="20"/>
        </w:rPr>
        <w:t>copy</w:t>
      </w:r>
      <w:r w:rsidR="00EC3518">
        <w:rPr>
          <w:sz w:val="20"/>
        </w:rPr>
        <w:t xml:space="preserve">  </w:t>
      </w:r>
      <w:r>
        <w:rPr>
          <w:sz w:val="20"/>
        </w:rPr>
        <w:t>checking</w:t>
      </w:r>
      <w:proofErr w:type="gramEnd"/>
      <w:r>
        <w:rPr>
          <w:sz w:val="20"/>
        </w:rPr>
        <w:t>.</w:t>
      </w:r>
    </w:p>
    <w:p w:rsidR="003738F9" w:rsidRDefault="003738F9" w:rsidP="003738F9">
      <w:pPr>
        <w:pStyle w:val="ListParagraph"/>
        <w:widowControl w:val="0"/>
        <w:numPr>
          <w:ilvl w:val="0"/>
          <w:numId w:val="20"/>
        </w:numPr>
        <w:tabs>
          <w:tab w:val="left" w:pos="933"/>
        </w:tabs>
        <w:autoSpaceDE w:val="0"/>
        <w:autoSpaceDN w:val="0"/>
        <w:spacing w:after="0" w:line="240" w:lineRule="auto"/>
        <w:ind w:hanging="361"/>
        <w:contextualSpacing w:val="0"/>
        <w:rPr>
          <w:sz w:val="20"/>
        </w:rPr>
      </w:pPr>
      <w:r>
        <w:rPr>
          <w:sz w:val="20"/>
        </w:rPr>
        <w:t>Invigilation</w:t>
      </w:r>
      <w:r w:rsidR="00EC3518">
        <w:rPr>
          <w:sz w:val="20"/>
        </w:rPr>
        <w:t xml:space="preserve"> </w:t>
      </w:r>
      <w:r>
        <w:rPr>
          <w:sz w:val="20"/>
        </w:rPr>
        <w:t>duty/evaluation</w:t>
      </w:r>
      <w:r w:rsidR="00EC3518">
        <w:rPr>
          <w:sz w:val="20"/>
        </w:rPr>
        <w:t xml:space="preserve"> </w:t>
      </w:r>
      <w:r>
        <w:rPr>
          <w:sz w:val="20"/>
        </w:rPr>
        <w:t>work.</w:t>
      </w:r>
    </w:p>
    <w:p w:rsidR="003738F9" w:rsidRDefault="003738F9" w:rsidP="003738F9">
      <w:pPr>
        <w:pStyle w:val="ListParagraph"/>
        <w:widowControl w:val="0"/>
        <w:numPr>
          <w:ilvl w:val="0"/>
          <w:numId w:val="20"/>
        </w:numPr>
        <w:tabs>
          <w:tab w:val="left" w:pos="933"/>
        </w:tabs>
        <w:autoSpaceDE w:val="0"/>
        <w:autoSpaceDN w:val="0"/>
        <w:spacing w:after="0" w:line="240" w:lineRule="auto"/>
        <w:ind w:right="166"/>
        <w:contextualSpacing w:val="0"/>
        <w:rPr>
          <w:sz w:val="20"/>
        </w:rPr>
      </w:pPr>
      <w:r>
        <w:rPr>
          <w:sz w:val="20"/>
        </w:rPr>
        <w:t>Helping</w:t>
      </w:r>
      <w:r w:rsidR="00EC3518">
        <w:rPr>
          <w:sz w:val="20"/>
        </w:rPr>
        <w:t xml:space="preserve"> </w:t>
      </w:r>
      <w:r>
        <w:rPr>
          <w:sz w:val="20"/>
        </w:rPr>
        <w:t>students</w:t>
      </w:r>
      <w:r w:rsidR="00EC3518">
        <w:rPr>
          <w:sz w:val="20"/>
        </w:rPr>
        <w:t xml:space="preserve"> </w:t>
      </w:r>
      <w:r>
        <w:rPr>
          <w:sz w:val="20"/>
        </w:rPr>
        <w:t>and</w:t>
      </w:r>
      <w:r w:rsidR="00EC3518">
        <w:rPr>
          <w:sz w:val="20"/>
        </w:rPr>
        <w:t xml:space="preserve"> </w:t>
      </w:r>
      <w:r>
        <w:rPr>
          <w:sz w:val="20"/>
        </w:rPr>
        <w:t>colleagues</w:t>
      </w:r>
      <w:r w:rsidR="00EC3518">
        <w:rPr>
          <w:sz w:val="20"/>
        </w:rPr>
        <w:t xml:space="preserve"> in preparation </w:t>
      </w:r>
      <w:r>
        <w:rPr>
          <w:sz w:val="20"/>
        </w:rPr>
        <w:t>and</w:t>
      </w:r>
      <w:r w:rsidR="00EC3518">
        <w:rPr>
          <w:sz w:val="20"/>
        </w:rPr>
        <w:t xml:space="preserve"> </w:t>
      </w:r>
      <w:r>
        <w:rPr>
          <w:sz w:val="20"/>
        </w:rPr>
        <w:t>organization</w:t>
      </w:r>
      <w:r w:rsidR="00EC3518">
        <w:rPr>
          <w:sz w:val="20"/>
        </w:rPr>
        <w:t xml:space="preserve"> </w:t>
      </w:r>
      <w:r>
        <w:rPr>
          <w:sz w:val="20"/>
        </w:rPr>
        <w:t>of</w:t>
      </w:r>
      <w:r w:rsidR="00EC3518">
        <w:rPr>
          <w:sz w:val="20"/>
        </w:rPr>
        <w:t xml:space="preserve"> </w:t>
      </w:r>
      <w:r>
        <w:rPr>
          <w:sz w:val="20"/>
        </w:rPr>
        <w:t>different</w:t>
      </w:r>
      <w:r w:rsidR="00EC3518">
        <w:rPr>
          <w:sz w:val="20"/>
        </w:rPr>
        <w:t xml:space="preserve"> </w:t>
      </w:r>
      <w:r>
        <w:rPr>
          <w:sz w:val="20"/>
        </w:rPr>
        <w:t>curricular/</w:t>
      </w:r>
      <w:r w:rsidR="00EC3518">
        <w:rPr>
          <w:sz w:val="20"/>
        </w:rPr>
        <w:t xml:space="preserve">Co curricular </w:t>
      </w:r>
      <w:r>
        <w:rPr>
          <w:sz w:val="20"/>
        </w:rPr>
        <w:t>activities</w:t>
      </w:r>
      <w:r w:rsidR="00EC3518">
        <w:rPr>
          <w:sz w:val="20"/>
        </w:rPr>
        <w:t xml:space="preserve"> </w:t>
      </w:r>
      <w:r>
        <w:rPr>
          <w:sz w:val="20"/>
        </w:rPr>
        <w:t>in</w:t>
      </w:r>
      <w:r w:rsidR="00EC3518">
        <w:rPr>
          <w:sz w:val="20"/>
        </w:rPr>
        <w:t xml:space="preserve"> </w:t>
      </w:r>
      <w:r>
        <w:rPr>
          <w:sz w:val="20"/>
        </w:rPr>
        <w:t>the Vidyalaya.</w:t>
      </w:r>
    </w:p>
    <w:p w:rsidR="003738F9" w:rsidRDefault="003738F9" w:rsidP="003738F9">
      <w:pPr>
        <w:pStyle w:val="ListParagraph"/>
        <w:widowControl w:val="0"/>
        <w:numPr>
          <w:ilvl w:val="0"/>
          <w:numId w:val="20"/>
        </w:numPr>
        <w:tabs>
          <w:tab w:val="left" w:pos="933"/>
        </w:tabs>
        <w:autoSpaceDE w:val="0"/>
        <w:autoSpaceDN w:val="0"/>
        <w:spacing w:after="0" w:line="278" w:lineRule="exact"/>
        <w:ind w:hanging="361"/>
        <w:contextualSpacing w:val="0"/>
        <w:rPr>
          <w:sz w:val="20"/>
        </w:rPr>
      </w:pPr>
      <w:r>
        <w:rPr>
          <w:sz w:val="20"/>
        </w:rPr>
        <w:t>All</w:t>
      </w:r>
      <w:r w:rsidR="00EC3518">
        <w:rPr>
          <w:sz w:val="20"/>
        </w:rPr>
        <w:t xml:space="preserve"> </w:t>
      </w:r>
      <w:r>
        <w:rPr>
          <w:sz w:val="20"/>
        </w:rPr>
        <w:t>other</w:t>
      </w:r>
      <w:r w:rsidR="00EC3518">
        <w:rPr>
          <w:sz w:val="20"/>
        </w:rPr>
        <w:t xml:space="preserve"> </w:t>
      </w:r>
      <w:r>
        <w:rPr>
          <w:sz w:val="20"/>
        </w:rPr>
        <w:t>works</w:t>
      </w:r>
      <w:r w:rsidR="00EC3518">
        <w:rPr>
          <w:sz w:val="20"/>
        </w:rPr>
        <w:t xml:space="preserve"> </w:t>
      </w:r>
      <w:r>
        <w:rPr>
          <w:sz w:val="20"/>
        </w:rPr>
        <w:t>assigned</w:t>
      </w:r>
      <w:r w:rsidR="00EC3518">
        <w:rPr>
          <w:sz w:val="20"/>
        </w:rPr>
        <w:t xml:space="preserve"> </w:t>
      </w:r>
      <w:r>
        <w:rPr>
          <w:sz w:val="20"/>
        </w:rPr>
        <w:t>by</w:t>
      </w:r>
      <w:r w:rsidR="00EC3518">
        <w:rPr>
          <w:sz w:val="20"/>
        </w:rPr>
        <w:t xml:space="preserve"> </w:t>
      </w:r>
      <w:r>
        <w:rPr>
          <w:sz w:val="20"/>
        </w:rPr>
        <w:t>principal.</w:t>
      </w:r>
    </w:p>
    <w:p w:rsidR="003738F9" w:rsidRDefault="003738F9" w:rsidP="003738F9">
      <w:pPr>
        <w:pStyle w:val="ListParagraph"/>
        <w:widowControl w:val="0"/>
        <w:numPr>
          <w:ilvl w:val="0"/>
          <w:numId w:val="21"/>
        </w:numPr>
        <w:tabs>
          <w:tab w:val="left" w:pos="573"/>
        </w:tabs>
        <w:autoSpaceDE w:val="0"/>
        <w:autoSpaceDN w:val="0"/>
        <w:spacing w:after="0" w:line="240" w:lineRule="auto"/>
        <w:ind w:right="165"/>
        <w:contextualSpacing w:val="0"/>
        <w:rPr>
          <w:b/>
          <w:sz w:val="20"/>
        </w:rPr>
      </w:pPr>
      <w:r>
        <w:rPr>
          <w:sz w:val="20"/>
        </w:rPr>
        <w:t>For</w:t>
      </w:r>
      <w:r w:rsidR="00EC3518">
        <w:rPr>
          <w:sz w:val="20"/>
        </w:rPr>
        <w:t xml:space="preserve"> </w:t>
      </w:r>
      <w:r>
        <w:rPr>
          <w:sz w:val="20"/>
        </w:rPr>
        <w:t>detail,</w:t>
      </w:r>
      <w:r w:rsidR="00EC3518">
        <w:rPr>
          <w:sz w:val="20"/>
        </w:rPr>
        <w:t xml:space="preserve"> </w:t>
      </w:r>
      <w:r>
        <w:rPr>
          <w:sz w:val="20"/>
        </w:rPr>
        <w:t>Please</w:t>
      </w:r>
      <w:r w:rsidR="00EC3518">
        <w:rPr>
          <w:sz w:val="20"/>
        </w:rPr>
        <w:t xml:space="preserve"> </w:t>
      </w:r>
      <w:r>
        <w:rPr>
          <w:sz w:val="20"/>
        </w:rPr>
        <w:t>contact</w:t>
      </w:r>
      <w:r w:rsidR="00EC3518">
        <w:rPr>
          <w:sz w:val="20"/>
        </w:rPr>
        <w:t xml:space="preserve"> </w:t>
      </w:r>
      <w:r>
        <w:rPr>
          <w:sz w:val="20"/>
        </w:rPr>
        <w:t>us</w:t>
      </w:r>
      <w:r w:rsidR="00EC3518">
        <w:rPr>
          <w:sz w:val="20"/>
        </w:rPr>
        <w:t xml:space="preserve"> </w:t>
      </w:r>
      <w:r>
        <w:rPr>
          <w:sz w:val="20"/>
        </w:rPr>
        <w:t>by</w:t>
      </w:r>
      <w:r w:rsidR="00EC3518">
        <w:rPr>
          <w:sz w:val="20"/>
        </w:rPr>
        <w:t xml:space="preserve"> </w:t>
      </w:r>
      <w:r>
        <w:rPr>
          <w:sz w:val="20"/>
        </w:rPr>
        <w:t>telephonically</w:t>
      </w:r>
      <w:r w:rsidR="00EC3518">
        <w:rPr>
          <w:sz w:val="20"/>
        </w:rPr>
        <w:t xml:space="preserve"> </w:t>
      </w:r>
      <w:r>
        <w:rPr>
          <w:sz w:val="20"/>
        </w:rPr>
        <w:t>on</w:t>
      </w:r>
      <w:r w:rsidR="00EC3518">
        <w:rPr>
          <w:sz w:val="20"/>
        </w:rPr>
        <w:t xml:space="preserve"> </w:t>
      </w:r>
      <w:r>
        <w:rPr>
          <w:sz w:val="20"/>
        </w:rPr>
        <w:t>Ph.No.</w:t>
      </w:r>
      <w:r>
        <w:rPr>
          <w:b/>
          <w:sz w:val="20"/>
        </w:rPr>
        <w:t>09119150999</w:t>
      </w:r>
      <w:r w:rsidR="00EC3518">
        <w:rPr>
          <w:b/>
          <w:sz w:val="20"/>
        </w:rPr>
        <w:t xml:space="preserve"> </w:t>
      </w:r>
      <w:r>
        <w:rPr>
          <w:sz w:val="20"/>
        </w:rPr>
        <w:t>or</w:t>
      </w:r>
      <w:r w:rsidR="00EC3518">
        <w:rPr>
          <w:sz w:val="20"/>
        </w:rPr>
        <w:t xml:space="preserve"> </w:t>
      </w:r>
      <w:r>
        <w:rPr>
          <w:sz w:val="20"/>
        </w:rPr>
        <w:t>personally</w:t>
      </w:r>
      <w:r w:rsidR="00EC3518">
        <w:rPr>
          <w:sz w:val="20"/>
        </w:rPr>
        <w:t xml:space="preserve"> </w:t>
      </w:r>
      <w:r>
        <w:rPr>
          <w:sz w:val="20"/>
        </w:rPr>
        <w:t>or</w:t>
      </w:r>
      <w:r w:rsidR="00EC3518">
        <w:rPr>
          <w:sz w:val="20"/>
        </w:rPr>
        <w:t xml:space="preserve"> </w:t>
      </w:r>
      <w:r>
        <w:rPr>
          <w:sz w:val="20"/>
        </w:rPr>
        <w:t>visit</w:t>
      </w:r>
      <w:r w:rsidR="00EC3518">
        <w:rPr>
          <w:sz w:val="20"/>
        </w:rPr>
        <w:t xml:space="preserve"> </w:t>
      </w:r>
      <w:r>
        <w:rPr>
          <w:sz w:val="20"/>
        </w:rPr>
        <w:t>on</w:t>
      </w:r>
      <w:r w:rsidR="00EC3518">
        <w:rPr>
          <w:sz w:val="20"/>
        </w:rPr>
        <w:t xml:space="preserve"> </w:t>
      </w:r>
      <w:r>
        <w:rPr>
          <w:sz w:val="20"/>
        </w:rPr>
        <w:t>our</w:t>
      </w:r>
      <w:r w:rsidR="00EC3518">
        <w:rPr>
          <w:sz w:val="20"/>
        </w:rPr>
        <w:t xml:space="preserve"> </w:t>
      </w:r>
      <w:proofErr w:type="spellStart"/>
      <w:r>
        <w:rPr>
          <w:sz w:val="20"/>
        </w:rPr>
        <w:lastRenderedPageBreak/>
        <w:t>Website:https</w:t>
      </w:r>
      <w:proofErr w:type="spellEnd"/>
      <w:r>
        <w:rPr>
          <w:sz w:val="20"/>
        </w:rPr>
        <w:t>://</w:t>
      </w:r>
      <w:proofErr w:type="spellStart"/>
      <w:r>
        <w:rPr>
          <w:sz w:val="20"/>
        </w:rPr>
        <w:t>jalipacantt.kvs.ac.in</w:t>
      </w:r>
      <w:proofErr w:type="spellEnd"/>
      <w:r>
        <w:rPr>
          <w:sz w:val="20"/>
        </w:rPr>
        <w:t>/</w:t>
      </w:r>
      <w:r>
        <w:rPr>
          <w:b/>
          <w:sz w:val="20"/>
        </w:rPr>
        <w:t>.</w:t>
      </w:r>
    </w:p>
    <w:p w:rsidR="003738F9" w:rsidRDefault="003738F9" w:rsidP="003738F9">
      <w:pPr>
        <w:pStyle w:val="BodyText"/>
        <w:ind w:left="0"/>
        <w:rPr>
          <w:b/>
          <w:sz w:val="28"/>
        </w:rPr>
      </w:pPr>
    </w:p>
    <w:p w:rsidR="003738F9" w:rsidRDefault="003738F9" w:rsidP="003738F9">
      <w:pPr>
        <w:pStyle w:val="BodyText"/>
        <w:ind w:left="0"/>
        <w:rPr>
          <w:b/>
          <w:sz w:val="28"/>
        </w:rPr>
      </w:pPr>
    </w:p>
    <w:p w:rsidR="009D74AC" w:rsidRPr="009D74AC" w:rsidRDefault="003738F9" w:rsidP="00EC3518">
      <w:pPr>
        <w:spacing w:before="195"/>
        <w:ind w:right="160"/>
        <w:jc w:val="right"/>
      </w:pPr>
      <w:bookmarkStart w:id="0" w:name="_GoBack"/>
      <w:bookmarkEnd w:id="0"/>
      <w:r>
        <w:rPr>
          <w:rFonts w:ascii="Cambria"/>
          <w:b/>
        </w:rPr>
        <w:t>Principal</w:t>
      </w:r>
    </w:p>
    <w:sectPr w:rsidR="009D74AC" w:rsidRPr="009D74A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ADD"/>
    <w:multiLevelType w:val="hybridMultilevel"/>
    <w:tmpl w:val="E3BEB20E"/>
    <w:lvl w:ilvl="0" w:tplc="F3F6A81C">
      <w:start w:val="1"/>
      <w:numFmt w:val="decimal"/>
      <w:lvlText w:val="%1."/>
      <w:lvlJc w:val="left"/>
      <w:pPr>
        <w:ind w:left="720" w:hanging="360"/>
      </w:pPr>
      <w:rPr>
        <w:rFonts w:eastAsia="Calibri"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E2803"/>
    <w:multiLevelType w:val="hybridMultilevel"/>
    <w:tmpl w:val="7C9268D4"/>
    <w:lvl w:ilvl="0" w:tplc="F1CE2326">
      <w:start w:val="1"/>
      <w:numFmt w:val="decimal"/>
      <w:lvlText w:val="%1."/>
      <w:lvlJc w:val="left"/>
      <w:pPr>
        <w:tabs>
          <w:tab w:val="num" w:pos="432"/>
        </w:tabs>
        <w:ind w:left="432" w:hanging="360"/>
      </w:pPr>
      <w:rPr>
        <w:rFonts w:ascii="Agency FB" w:eastAsiaTheme="minorHAnsi" w:hAnsi="Agency FB" w:cs="Calibri"/>
        <w:sz w:val="20"/>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2">
    <w:nsid w:val="22AF51B5"/>
    <w:multiLevelType w:val="hybridMultilevel"/>
    <w:tmpl w:val="C4245634"/>
    <w:lvl w:ilvl="0" w:tplc="986E1890">
      <w:start w:val="1"/>
      <w:numFmt w:val="upperLetter"/>
      <w:lvlText w:val="%1."/>
      <w:lvlJc w:val="left"/>
      <w:pPr>
        <w:ind w:left="720" w:hanging="360"/>
      </w:pPr>
      <w:rPr>
        <w:rFonts w:eastAsia="Calibri" w:cs="Mang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87E55"/>
    <w:multiLevelType w:val="hybridMultilevel"/>
    <w:tmpl w:val="075824B2"/>
    <w:lvl w:ilvl="0" w:tplc="EED4E1C0">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nsid w:val="24824A1A"/>
    <w:multiLevelType w:val="hybridMultilevel"/>
    <w:tmpl w:val="DA9E6DD6"/>
    <w:lvl w:ilvl="0" w:tplc="02FE450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29C80F8E"/>
    <w:multiLevelType w:val="hybridMultilevel"/>
    <w:tmpl w:val="27BA81E4"/>
    <w:lvl w:ilvl="0" w:tplc="B274B5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97EE5"/>
    <w:multiLevelType w:val="hybridMultilevel"/>
    <w:tmpl w:val="9A60DF8C"/>
    <w:lvl w:ilvl="0" w:tplc="99CCBA0A">
      <w:start w:val="1"/>
      <w:numFmt w:val="upperLetter"/>
      <w:lvlText w:val="%1."/>
      <w:lvlJc w:val="left"/>
      <w:pPr>
        <w:ind w:left="720" w:hanging="360"/>
      </w:pPr>
      <w:rPr>
        <w:rFonts w:eastAsia="Calibri" w:cs="Mang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16252"/>
    <w:multiLevelType w:val="hybridMultilevel"/>
    <w:tmpl w:val="272E9B7C"/>
    <w:lvl w:ilvl="0" w:tplc="5BB6E92E">
      <w:start w:val="1"/>
      <w:numFmt w:val="upperLetter"/>
      <w:lvlText w:val="%1."/>
      <w:lvlJc w:val="left"/>
      <w:pPr>
        <w:ind w:left="720" w:hanging="360"/>
      </w:pPr>
      <w:rPr>
        <w:rFonts w:eastAsia="Calibri" w:cs="Mang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2633F"/>
    <w:multiLevelType w:val="hybridMultilevel"/>
    <w:tmpl w:val="F8EAC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5675C"/>
    <w:multiLevelType w:val="hybridMultilevel"/>
    <w:tmpl w:val="6150CB24"/>
    <w:lvl w:ilvl="0" w:tplc="C10C781C">
      <w:start w:val="1"/>
      <w:numFmt w:val="decimal"/>
      <w:lvlText w:val="%1."/>
      <w:lvlJc w:val="left"/>
      <w:pPr>
        <w:ind w:left="615" w:hanging="360"/>
      </w:pPr>
      <w:rPr>
        <w:rFonts w:eastAsiaTheme="minorHAnsi" w:cs="TimesNewRomanPS-BoldMT"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40623557"/>
    <w:multiLevelType w:val="hybridMultilevel"/>
    <w:tmpl w:val="9F0A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2375C"/>
    <w:multiLevelType w:val="hybridMultilevel"/>
    <w:tmpl w:val="9A52D80C"/>
    <w:lvl w:ilvl="0" w:tplc="B18A6704">
      <w:start w:val="1"/>
      <w:numFmt w:val="upperLetter"/>
      <w:lvlText w:val="%1."/>
      <w:lvlJc w:val="left"/>
      <w:pPr>
        <w:ind w:left="720" w:hanging="360"/>
      </w:pPr>
      <w:rPr>
        <w:rFonts w:eastAsia="Calibri" w:cs="Mang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32842"/>
    <w:multiLevelType w:val="hybridMultilevel"/>
    <w:tmpl w:val="E3E2F83C"/>
    <w:lvl w:ilvl="0" w:tplc="281E6C22">
      <w:start w:val="1"/>
      <w:numFmt w:val="upperLetter"/>
      <w:lvlText w:val="%1."/>
      <w:lvlJc w:val="left"/>
      <w:pPr>
        <w:ind w:left="720" w:hanging="360"/>
      </w:pPr>
      <w:rPr>
        <w:rFonts w:eastAsia="Calibri" w:cs="Mang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C558B0"/>
    <w:multiLevelType w:val="hybridMultilevel"/>
    <w:tmpl w:val="38AEBFA0"/>
    <w:lvl w:ilvl="0" w:tplc="134ED6A0">
      <w:start w:val="1"/>
      <w:numFmt w:val="upperLetter"/>
      <w:lvlText w:val="%1)"/>
      <w:lvlJc w:val="left"/>
      <w:pPr>
        <w:ind w:left="932" w:hanging="360"/>
      </w:pPr>
      <w:rPr>
        <w:rFonts w:ascii="Comic Sans MS" w:eastAsia="Comic Sans MS" w:hAnsi="Comic Sans MS" w:cs="Comic Sans MS" w:hint="default"/>
        <w:spacing w:val="-2"/>
        <w:w w:val="99"/>
        <w:sz w:val="20"/>
        <w:szCs w:val="20"/>
        <w:lang w:val="en-US" w:eastAsia="en-US" w:bidi="ar-SA"/>
      </w:rPr>
    </w:lvl>
    <w:lvl w:ilvl="1" w:tplc="53066F62">
      <w:numFmt w:val="bullet"/>
      <w:lvlText w:val="•"/>
      <w:lvlJc w:val="left"/>
      <w:pPr>
        <w:ind w:left="1884" w:hanging="360"/>
      </w:pPr>
      <w:rPr>
        <w:rFonts w:hint="default"/>
        <w:lang w:val="en-US" w:eastAsia="en-US" w:bidi="ar-SA"/>
      </w:rPr>
    </w:lvl>
    <w:lvl w:ilvl="2" w:tplc="5B9612CC">
      <w:numFmt w:val="bullet"/>
      <w:lvlText w:val="•"/>
      <w:lvlJc w:val="left"/>
      <w:pPr>
        <w:ind w:left="2829" w:hanging="360"/>
      </w:pPr>
      <w:rPr>
        <w:rFonts w:hint="default"/>
        <w:lang w:val="en-US" w:eastAsia="en-US" w:bidi="ar-SA"/>
      </w:rPr>
    </w:lvl>
    <w:lvl w:ilvl="3" w:tplc="69008176">
      <w:numFmt w:val="bullet"/>
      <w:lvlText w:val="•"/>
      <w:lvlJc w:val="left"/>
      <w:pPr>
        <w:ind w:left="3773" w:hanging="360"/>
      </w:pPr>
      <w:rPr>
        <w:rFonts w:hint="default"/>
        <w:lang w:val="en-US" w:eastAsia="en-US" w:bidi="ar-SA"/>
      </w:rPr>
    </w:lvl>
    <w:lvl w:ilvl="4" w:tplc="06C04ABA">
      <w:numFmt w:val="bullet"/>
      <w:lvlText w:val="•"/>
      <w:lvlJc w:val="left"/>
      <w:pPr>
        <w:ind w:left="4718" w:hanging="360"/>
      </w:pPr>
      <w:rPr>
        <w:rFonts w:hint="default"/>
        <w:lang w:val="en-US" w:eastAsia="en-US" w:bidi="ar-SA"/>
      </w:rPr>
    </w:lvl>
    <w:lvl w:ilvl="5" w:tplc="37C4D7DA">
      <w:numFmt w:val="bullet"/>
      <w:lvlText w:val="•"/>
      <w:lvlJc w:val="left"/>
      <w:pPr>
        <w:ind w:left="5663" w:hanging="360"/>
      </w:pPr>
      <w:rPr>
        <w:rFonts w:hint="default"/>
        <w:lang w:val="en-US" w:eastAsia="en-US" w:bidi="ar-SA"/>
      </w:rPr>
    </w:lvl>
    <w:lvl w:ilvl="6" w:tplc="6100CDCC">
      <w:numFmt w:val="bullet"/>
      <w:lvlText w:val="•"/>
      <w:lvlJc w:val="left"/>
      <w:pPr>
        <w:ind w:left="6607" w:hanging="360"/>
      </w:pPr>
      <w:rPr>
        <w:rFonts w:hint="default"/>
        <w:lang w:val="en-US" w:eastAsia="en-US" w:bidi="ar-SA"/>
      </w:rPr>
    </w:lvl>
    <w:lvl w:ilvl="7" w:tplc="BD607AC0">
      <w:numFmt w:val="bullet"/>
      <w:lvlText w:val="•"/>
      <w:lvlJc w:val="left"/>
      <w:pPr>
        <w:ind w:left="7552" w:hanging="360"/>
      </w:pPr>
      <w:rPr>
        <w:rFonts w:hint="default"/>
        <w:lang w:val="en-US" w:eastAsia="en-US" w:bidi="ar-SA"/>
      </w:rPr>
    </w:lvl>
    <w:lvl w:ilvl="8" w:tplc="84DC8716">
      <w:numFmt w:val="bullet"/>
      <w:lvlText w:val="•"/>
      <w:lvlJc w:val="left"/>
      <w:pPr>
        <w:ind w:left="8497" w:hanging="360"/>
      </w:pPr>
      <w:rPr>
        <w:rFonts w:hint="default"/>
        <w:lang w:val="en-US" w:eastAsia="en-US" w:bidi="ar-SA"/>
      </w:rPr>
    </w:lvl>
  </w:abstractNum>
  <w:abstractNum w:abstractNumId="14">
    <w:nsid w:val="5AD01B41"/>
    <w:multiLevelType w:val="hybridMultilevel"/>
    <w:tmpl w:val="72D6DC36"/>
    <w:lvl w:ilvl="0" w:tplc="A0E62B2E">
      <w:start w:val="1"/>
      <w:numFmt w:val="lowerLetter"/>
      <w:lvlText w:val="%1."/>
      <w:lvlJc w:val="left"/>
      <w:pPr>
        <w:tabs>
          <w:tab w:val="num" w:pos="720"/>
        </w:tabs>
        <w:ind w:left="720" w:hanging="360"/>
      </w:pPr>
      <w:rPr>
        <w:rFonts w:ascii="Comic Sans MS" w:eastAsia="Calibri" w:hAnsi="Comic Sans MS" w:cs="Mang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A60CCD"/>
    <w:multiLevelType w:val="hybridMultilevel"/>
    <w:tmpl w:val="8DC0AA4A"/>
    <w:lvl w:ilvl="0" w:tplc="597AF224">
      <w:start w:val="1"/>
      <w:numFmt w:val="decimal"/>
      <w:lvlText w:val="%1."/>
      <w:lvlJc w:val="left"/>
      <w:pPr>
        <w:ind w:left="572" w:hanging="360"/>
      </w:pPr>
      <w:rPr>
        <w:rFonts w:ascii="Comic Sans MS" w:eastAsia="Comic Sans MS" w:hAnsi="Comic Sans MS" w:cs="Comic Sans MS" w:hint="default"/>
        <w:spacing w:val="-1"/>
        <w:w w:val="99"/>
        <w:sz w:val="20"/>
        <w:szCs w:val="20"/>
        <w:lang w:val="en-US" w:eastAsia="en-US" w:bidi="ar-SA"/>
      </w:rPr>
    </w:lvl>
    <w:lvl w:ilvl="1" w:tplc="E9667A0E">
      <w:numFmt w:val="bullet"/>
      <w:lvlText w:val="•"/>
      <w:lvlJc w:val="left"/>
      <w:pPr>
        <w:ind w:left="1560" w:hanging="360"/>
      </w:pPr>
      <w:rPr>
        <w:rFonts w:hint="default"/>
        <w:lang w:val="en-US" w:eastAsia="en-US" w:bidi="ar-SA"/>
      </w:rPr>
    </w:lvl>
    <w:lvl w:ilvl="2" w:tplc="F68E451C">
      <w:numFmt w:val="bullet"/>
      <w:lvlText w:val="•"/>
      <w:lvlJc w:val="left"/>
      <w:pPr>
        <w:ind w:left="2541" w:hanging="360"/>
      </w:pPr>
      <w:rPr>
        <w:rFonts w:hint="default"/>
        <w:lang w:val="en-US" w:eastAsia="en-US" w:bidi="ar-SA"/>
      </w:rPr>
    </w:lvl>
    <w:lvl w:ilvl="3" w:tplc="B5EA44FA">
      <w:numFmt w:val="bullet"/>
      <w:lvlText w:val="•"/>
      <w:lvlJc w:val="left"/>
      <w:pPr>
        <w:ind w:left="3521" w:hanging="360"/>
      </w:pPr>
      <w:rPr>
        <w:rFonts w:hint="default"/>
        <w:lang w:val="en-US" w:eastAsia="en-US" w:bidi="ar-SA"/>
      </w:rPr>
    </w:lvl>
    <w:lvl w:ilvl="4" w:tplc="B2D897F8">
      <w:numFmt w:val="bullet"/>
      <w:lvlText w:val="•"/>
      <w:lvlJc w:val="left"/>
      <w:pPr>
        <w:ind w:left="4502" w:hanging="360"/>
      </w:pPr>
      <w:rPr>
        <w:rFonts w:hint="default"/>
        <w:lang w:val="en-US" w:eastAsia="en-US" w:bidi="ar-SA"/>
      </w:rPr>
    </w:lvl>
    <w:lvl w:ilvl="5" w:tplc="B33EBF14">
      <w:numFmt w:val="bullet"/>
      <w:lvlText w:val="•"/>
      <w:lvlJc w:val="left"/>
      <w:pPr>
        <w:ind w:left="5483" w:hanging="360"/>
      </w:pPr>
      <w:rPr>
        <w:rFonts w:hint="default"/>
        <w:lang w:val="en-US" w:eastAsia="en-US" w:bidi="ar-SA"/>
      </w:rPr>
    </w:lvl>
    <w:lvl w:ilvl="6" w:tplc="F60E2172">
      <w:numFmt w:val="bullet"/>
      <w:lvlText w:val="•"/>
      <w:lvlJc w:val="left"/>
      <w:pPr>
        <w:ind w:left="6463" w:hanging="360"/>
      </w:pPr>
      <w:rPr>
        <w:rFonts w:hint="default"/>
        <w:lang w:val="en-US" w:eastAsia="en-US" w:bidi="ar-SA"/>
      </w:rPr>
    </w:lvl>
    <w:lvl w:ilvl="7" w:tplc="9DCC2076">
      <w:numFmt w:val="bullet"/>
      <w:lvlText w:val="•"/>
      <w:lvlJc w:val="left"/>
      <w:pPr>
        <w:ind w:left="7444" w:hanging="360"/>
      </w:pPr>
      <w:rPr>
        <w:rFonts w:hint="default"/>
        <w:lang w:val="en-US" w:eastAsia="en-US" w:bidi="ar-SA"/>
      </w:rPr>
    </w:lvl>
    <w:lvl w:ilvl="8" w:tplc="C756C41C">
      <w:numFmt w:val="bullet"/>
      <w:lvlText w:val="•"/>
      <w:lvlJc w:val="left"/>
      <w:pPr>
        <w:ind w:left="8425" w:hanging="360"/>
      </w:pPr>
      <w:rPr>
        <w:rFonts w:hint="default"/>
        <w:lang w:val="en-US" w:eastAsia="en-US" w:bidi="ar-SA"/>
      </w:rPr>
    </w:lvl>
  </w:abstractNum>
  <w:abstractNum w:abstractNumId="16">
    <w:nsid w:val="6B6E2029"/>
    <w:multiLevelType w:val="hybridMultilevel"/>
    <w:tmpl w:val="C200F7C0"/>
    <w:lvl w:ilvl="0" w:tplc="104210A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02CB2"/>
    <w:multiLevelType w:val="hybridMultilevel"/>
    <w:tmpl w:val="A77E0740"/>
    <w:lvl w:ilvl="0" w:tplc="726E41AA">
      <w:start w:val="5"/>
      <w:numFmt w:val="decimal"/>
      <w:lvlText w:val="%1."/>
      <w:lvlJc w:val="left"/>
      <w:pPr>
        <w:ind w:left="572" w:hanging="360"/>
      </w:pPr>
      <w:rPr>
        <w:rFonts w:ascii="Comic Sans MS" w:eastAsia="Comic Sans MS" w:hAnsi="Comic Sans MS" w:cs="Comic Sans MS" w:hint="default"/>
        <w:w w:val="99"/>
        <w:sz w:val="20"/>
        <w:szCs w:val="20"/>
        <w:lang w:val="en-US" w:eastAsia="en-US" w:bidi="ar-SA"/>
      </w:rPr>
    </w:lvl>
    <w:lvl w:ilvl="1" w:tplc="917CC338">
      <w:start w:val="1"/>
      <w:numFmt w:val="lowerRoman"/>
      <w:lvlText w:val="%2)"/>
      <w:lvlJc w:val="left"/>
      <w:pPr>
        <w:ind w:left="932" w:hanging="360"/>
      </w:pPr>
      <w:rPr>
        <w:rFonts w:ascii="Comic Sans MS" w:eastAsia="Comic Sans MS" w:hAnsi="Comic Sans MS" w:cs="Comic Sans MS" w:hint="default"/>
        <w:spacing w:val="-1"/>
        <w:w w:val="99"/>
        <w:sz w:val="20"/>
        <w:szCs w:val="20"/>
        <w:lang w:val="en-US" w:eastAsia="en-US" w:bidi="ar-SA"/>
      </w:rPr>
    </w:lvl>
    <w:lvl w:ilvl="2" w:tplc="C08C6D30">
      <w:numFmt w:val="bullet"/>
      <w:lvlText w:val="•"/>
      <w:lvlJc w:val="left"/>
      <w:pPr>
        <w:ind w:left="1989" w:hanging="360"/>
      </w:pPr>
      <w:rPr>
        <w:rFonts w:hint="default"/>
        <w:lang w:val="en-US" w:eastAsia="en-US" w:bidi="ar-SA"/>
      </w:rPr>
    </w:lvl>
    <w:lvl w:ilvl="3" w:tplc="5620A076">
      <w:numFmt w:val="bullet"/>
      <w:lvlText w:val="•"/>
      <w:lvlJc w:val="left"/>
      <w:pPr>
        <w:ind w:left="3039" w:hanging="360"/>
      </w:pPr>
      <w:rPr>
        <w:rFonts w:hint="default"/>
        <w:lang w:val="en-US" w:eastAsia="en-US" w:bidi="ar-SA"/>
      </w:rPr>
    </w:lvl>
    <w:lvl w:ilvl="4" w:tplc="4AA06A34">
      <w:numFmt w:val="bullet"/>
      <w:lvlText w:val="•"/>
      <w:lvlJc w:val="left"/>
      <w:pPr>
        <w:ind w:left="4088" w:hanging="360"/>
      </w:pPr>
      <w:rPr>
        <w:rFonts w:hint="default"/>
        <w:lang w:val="en-US" w:eastAsia="en-US" w:bidi="ar-SA"/>
      </w:rPr>
    </w:lvl>
    <w:lvl w:ilvl="5" w:tplc="DBF0204E">
      <w:numFmt w:val="bullet"/>
      <w:lvlText w:val="•"/>
      <w:lvlJc w:val="left"/>
      <w:pPr>
        <w:ind w:left="5138" w:hanging="360"/>
      </w:pPr>
      <w:rPr>
        <w:rFonts w:hint="default"/>
        <w:lang w:val="en-US" w:eastAsia="en-US" w:bidi="ar-SA"/>
      </w:rPr>
    </w:lvl>
    <w:lvl w:ilvl="6" w:tplc="926CBE0E">
      <w:numFmt w:val="bullet"/>
      <w:lvlText w:val="•"/>
      <w:lvlJc w:val="left"/>
      <w:pPr>
        <w:ind w:left="6188" w:hanging="360"/>
      </w:pPr>
      <w:rPr>
        <w:rFonts w:hint="default"/>
        <w:lang w:val="en-US" w:eastAsia="en-US" w:bidi="ar-SA"/>
      </w:rPr>
    </w:lvl>
    <w:lvl w:ilvl="7" w:tplc="AE92A164">
      <w:numFmt w:val="bullet"/>
      <w:lvlText w:val="•"/>
      <w:lvlJc w:val="left"/>
      <w:pPr>
        <w:ind w:left="7237" w:hanging="360"/>
      </w:pPr>
      <w:rPr>
        <w:rFonts w:hint="default"/>
        <w:lang w:val="en-US" w:eastAsia="en-US" w:bidi="ar-SA"/>
      </w:rPr>
    </w:lvl>
    <w:lvl w:ilvl="8" w:tplc="1764B4FC">
      <w:numFmt w:val="bullet"/>
      <w:lvlText w:val="•"/>
      <w:lvlJc w:val="left"/>
      <w:pPr>
        <w:ind w:left="8287" w:hanging="360"/>
      </w:pPr>
      <w:rPr>
        <w:rFonts w:hint="default"/>
        <w:lang w:val="en-US" w:eastAsia="en-US" w:bidi="ar-SA"/>
      </w:rPr>
    </w:lvl>
  </w:abstractNum>
  <w:abstractNum w:abstractNumId="18">
    <w:nsid w:val="7E497F0F"/>
    <w:multiLevelType w:val="hybridMultilevel"/>
    <w:tmpl w:val="A714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D16332"/>
    <w:multiLevelType w:val="hybridMultilevel"/>
    <w:tmpl w:val="B386AFBE"/>
    <w:lvl w:ilvl="0" w:tplc="96129AB6">
      <w:start w:val="1"/>
      <w:numFmt w:val="upperLetter"/>
      <w:lvlText w:val="%1."/>
      <w:lvlJc w:val="left"/>
      <w:pPr>
        <w:ind w:left="540" w:hanging="360"/>
      </w:pPr>
      <w:rPr>
        <w:rFonts w:ascii="Agency FB" w:eastAsia="Calibri" w:hAnsi="Agency FB" w:cs="Mang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483CD5"/>
    <w:multiLevelType w:val="hybridMultilevel"/>
    <w:tmpl w:val="0CA0AC70"/>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1">
    <w:nsid w:val="7FDC6B1F"/>
    <w:multiLevelType w:val="hybridMultilevel"/>
    <w:tmpl w:val="BA76EADE"/>
    <w:lvl w:ilvl="0" w:tplc="940E8014">
      <w:start w:val="1"/>
      <w:numFmt w:val="lowerRoman"/>
      <w:lvlText w:val="%1)"/>
      <w:lvlJc w:val="left"/>
      <w:pPr>
        <w:tabs>
          <w:tab w:val="num" w:pos="1080"/>
        </w:tabs>
        <w:ind w:left="1080" w:hanging="720"/>
      </w:pPr>
      <w:rPr>
        <w:rFonts w:hint="default"/>
      </w:rPr>
    </w:lvl>
    <w:lvl w:ilvl="1" w:tplc="DA2C693E">
      <w:start w:val="1"/>
      <w:numFmt w:val="lowerLetter"/>
      <w:lvlText w:val="%2."/>
      <w:lvlJc w:val="left"/>
      <w:pPr>
        <w:tabs>
          <w:tab w:val="num" w:pos="450"/>
        </w:tabs>
        <w:ind w:left="450" w:hanging="360"/>
      </w:pPr>
      <w:rPr>
        <w:rFonts w:ascii="Comic Sans MS" w:eastAsia="Calibri" w:hAnsi="Comic Sans MS" w:cs="Mangal" w:hint="default"/>
      </w:rPr>
    </w:lvl>
    <w:lvl w:ilvl="2" w:tplc="13CCD404">
      <w:start w:val="1"/>
      <w:numFmt w:val="upperLetter"/>
      <w:lvlText w:val="%3."/>
      <w:lvlJc w:val="left"/>
      <w:pPr>
        <w:ind w:left="2340" w:hanging="360"/>
      </w:pPr>
      <w:rPr>
        <w:rFonts w:hint="default"/>
        <w:b/>
        <w:bCs/>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4"/>
  </w:num>
  <w:num w:numId="4">
    <w:abstractNumId w:val="19"/>
  </w:num>
  <w:num w:numId="5">
    <w:abstractNumId w:val="0"/>
  </w:num>
  <w:num w:numId="6">
    <w:abstractNumId w:val="18"/>
  </w:num>
  <w:num w:numId="7">
    <w:abstractNumId w:val="9"/>
  </w:num>
  <w:num w:numId="8">
    <w:abstractNumId w:val="16"/>
  </w:num>
  <w:num w:numId="9">
    <w:abstractNumId w:val="20"/>
  </w:num>
  <w:num w:numId="10">
    <w:abstractNumId w:val="8"/>
  </w:num>
  <w:num w:numId="11">
    <w:abstractNumId w:val="11"/>
  </w:num>
  <w:num w:numId="12">
    <w:abstractNumId w:val="2"/>
  </w:num>
  <w:num w:numId="13">
    <w:abstractNumId w:val="6"/>
  </w:num>
  <w:num w:numId="14">
    <w:abstractNumId w:val="5"/>
  </w:num>
  <w:num w:numId="15">
    <w:abstractNumId w:val="12"/>
  </w:num>
  <w:num w:numId="16">
    <w:abstractNumId w:val="3"/>
  </w:num>
  <w:num w:numId="17">
    <w:abstractNumId w:val="1"/>
  </w:num>
  <w:num w:numId="18">
    <w:abstractNumId w:val="7"/>
  </w:num>
  <w:num w:numId="19">
    <w:abstractNumId w:val="10"/>
  </w:num>
  <w:num w:numId="20">
    <w:abstractNumId w:val="13"/>
  </w:num>
  <w:num w:numId="21">
    <w:abstractNumId w:val="1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74AC"/>
    <w:rsid w:val="00303120"/>
    <w:rsid w:val="003738F9"/>
    <w:rsid w:val="003A5130"/>
    <w:rsid w:val="00495FAF"/>
    <w:rsid w:val="00563054"/>
    <w:rsid w:val="00701BB1"/>
    <w:rsid w:val="00737E2F"/>
    <w:rsid w:val="0086671D"/>
    <w:rsid w:val="009D74AC"/>
    <w:rsid w:val="00A10D41"/>
    <w:rsid w:val="00A558FE"/>
    <w:rsid w:val="00C80694"/>
    <w:rsid w:val="00EC351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74AC"/>
    <w:pPr>
      <w:ind w:left="720"/>
      <w:contextualSpacing/>
    </w:pPr>
    <w:rPr>
      <w:rFonts w:ascii="Calibri" w:eastAsia="Times New Roman" w:hAnsi="Calibri" w:cs="Times New Roman"/>
      <w:szCs w:val="22"/>
      <w:lang w:bidi="ar-SA"/>
    </w:rPr>
  </w:style>
  <w:style w:type="table" w:styleId="TableGrid">
    <w:name w:val="Table Grid"/>
    <w:basedOn w:val="TableNormal"/>
    <w:uiPriority w:val="59"/>
    <w:rsid w:val="009D74AC"/>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738F9"/>
    <w:pPr>
      <w:widowControl w:val="0"/>
      <w:autoSpaceDE w:val="0"/>
      <w:autoSpaceDN w:val="0"/>
      <w:spacing w:after="0" w:line="240" w:lineRule="auto"/>
      <w:ind w:left="572"/>
    </w:pPr>
    <w:rPr>
      <w:rFonts w:ascii="Comic Sans MS" w:eastAsia="Comic Sans MS" w:hAnsi="Comic Sans MS" w:cs="Comic Sans MS"/>
      <w:sz w:val="20"/>
      <w:lang w:bidi="ar-SA"/>
    </w:rPr>
  </w:style>
  <w:style w:type="character" w:customStyle="1" w:styleId="BodyTextChar">
    <w:name w:val="Body Text Char"/>
    <w:basedOn w:val="DefaultParagraphFont"/>
    <w:link w:val="BodyText"/>
    <w:uiPriority w:val="1"/>
    <w:rsid w:val="003738F9"/>
    <w:rPr>
      <w:rFonts w:ascii="Comic Sans MS" w:eastAsia="Comic Sans MS" w:hAnsi="Comic Sans MS" w:cs="Comic Sans MS"/>
      <w:sz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dcterms:created xsi:type="dcterms:W3CDTF">2024-09-27T02:14:00Z</dcterms:created>
  <dcterms:modified xsi:type="dcterms:W3CDTF">2024-09-27T03:34:00Z</dcterms:modified>
</cp:coreProperties>
</file>